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5B0D" w:rsidTr="00612E96">
        <w:tc>
          <w:tcPr>
            <w:tcW w:w="4785" w:type="dxa"/>
            <w:hideMark/>
          </w:tcPr>
          <w:p w:rsidR="00A83E55" w:rsidRDefault="00005B0D" w:rsidP="0061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83E55" w:rsidRDefault="00005B0D" w:rsidP="0061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83E55">
              <w:rPr>
                <w:rFonts w:ascii="Times New Roman" w:hAnsi="Times New Roman" w:cs="Times New Roman"/>
                <w:sz w:val="24"/>
                <w:szCs w:val="24"/>
              </w:rPr>
              <w:t>общем собрании коллектива</w:t>
            </w:r>
          </w:p>
          <w:p w:rsidR="00005B0D" w:rsidRDefault="00005B0D" w:rsidP="00A8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3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.2014г. № </w:t>
            </w:r>
            <w:r w:rsidR="00A83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005B0D" w:rsidRDefault="00005B0D" w:rsidP="0061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05B0D" w:rsidRDefault="00005B0D" w:rsidP="0061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05B0D" w:rsidRDefault="00005B0D" w:rsidP="0061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C2C71">
              <w:rPr>
                <w:rFonts w:ascii="Times New Roman" w:hAnsi="Times New Roman" w:cs="Times New Roman"/>
                <w:sz w:val="24"/>
                <w:szCs w:val="24"/>
              </w:rPr>
              <w:t>Н.И.Таскаева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B0D" w:rsidRDefault="00005B0D" w:rsidP="0061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B0D" w:rsidRDefault="00005B0D" w:rsidP="0061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B0D" w:rsidRDefault="00005B0D" w:rsidP="00005B0D"/>
    <w:p w:rsidR="00005B0D" w:rsidRDefault="00005B0D" w:rsidP="00005B0D"/>
    <w:p w:rsidR="00005B0D" w:rsidRDefault="00005B0D" w:rsidP="00005B0D"/>
    <w:p w:rsidR="00005B0D" w:rsidRDefault="00005B0D" w:rsidP="00005B0D">
      <w:pPr>
        <w:jc w:val="center"/>
      </w:pPr>
    </w:p>
    <w:p w:rsidR="00005B0D" w:rsidRDefault="00005B0D" w:rsidP="00005B0D">
      <w:pPr>
        <w:jc w:val="center"/>
      </w:pPr>
    </w:p>
    <w:p w:rsidR="00005B0D" w:rsidRDefault="00005B0D" w:rsidP="00005B0D">
      <w:pPr>
        <w:jc w:val="center"/>
      </w:pPr>
    </w:p>
    <w:p w:rsidR="00005B0D" w:rsidRDefault="00005B0D" w:rsidP="00005B0D">
      <w:pPr>
        <w:jc w:val="center"/>
      </w:pPr>
    </w:p>
    <w:p w:rsidR="00005B0D" w:rsidRDefault="00005B0D" w:rsidP="00005B0D">
      <w:pPr>
        <w:jc w:val="center"/>
      </w:pPr>
    </w:p>
    <w:p w:rsidR="00005B0D" w:rsidRDefault="00005B0D" w:rsidP="00005B0D">
      <w:pPr>
        <w:jc w:val="center"/>
      </w:pPr>
    </w:p>
    <w:p w:rsidR="00790C76" w:rsidRPr="00790C76" w:rsidRDefault="00790C76" w:rsidP="00790C76">
      <w:pPr>
        <w:shd w:val="clear" w:color="auto" w:fill="FFFFFF"/>
        <w:spacing w:after="0" w:line="240" w:lineRule="auto"/>
        <w:ind w:firstLine="8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C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оформления возникновения, приостановления и прекращения отношений между учреждением и  родителями (законными представителями)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90C76" w:rsidRPr="00790C76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C7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 </w:t>
      </w:r>
    </w:p>
    <w:p w:rsidR="00005B0D" w:rsidRPr="00790C76" w:rsidRDefault="00005B0D" w:rsidP="00005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0D" w:rsidRDefault="00005B0D" w:rsidP="00005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0D" w:rsidRDefault="00005B0D" w:rsidP="00005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0D" w:rsidRDefault="00005B0D" w:rsidP="00005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0D" w:rsidRDefault="00005B0D" w:rsidP="00005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0D" w:rsidRDefault="00005B0D" w:rsidP="00005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0D" w:rsidRDefault="00005B0D" w:rsidP="00005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0D" w:rsidRDefault="00005B0D" w:rsidP="00005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0D" w:rsidRDefault="00005B0D" w:rsidP="00005B0D">
      <w:pPr>
        <w:rPr>
          <w:rFonts w:ascii="Times New Roman" w:hAnsi="Times New Roman" w:cs="Times New Roman"/>
          <w:sz w:val="28"/>
          <w:szCs w:val="28"/>
        </w:rPr>
      </w:pPr>
    </w:p>
    <w:p w:rsidR="00790C76" w:rsidRDefault="00790C76">
      <w:pPr>
        <w:rPr>
          <w:rFonts w:ascii="Times New Roman" w:hAnsi="Times New Roman" w:cs="Times New Roman"/>
          <w:sz w:val="28"/>
          <w:szCs w:val="28"/>
        </w:rPr>
      </w:pPr>
    </w:p>
    <w:p w:rsidR="00790C76" w:rsidRDefault="00790C76">
      <w:pPr>
        <w:rPr>
          <w:rFonts w:ascii="Times New Roman" w:hAnsi="Times New Roman" w:cs="Times New Roman"/>
          <w:sz w:val="28"/>
          <w:szCs w:val="28"/>
        </w:rPr>
      </w:pPr>
    </w:p>
    <w:p w:rsidR="00790C76" w:rsidRDefault="00790C76"/>
    <w:p w:rsidR="00A83E55" w:rsidRDefault="00A83E55"/>
    <w:p w:rsidR="00790C76" w:rsidRPr="00790C76" w:rsidRDefault="00790C76" w:rsidP="00790C76">
      <w:pPr>
        <w:shd w:val="clear" w:color="auto" w:fill="FFFFFF"/>
        <w:spacing w:after="0" w:line="240" w:lineRule="auto"/>
        <w:ind w:left="15" w:firstLine="7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C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Общее положение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left="15"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регламентирует оформление возникновения, приостановления и прекращения отношений между  муниципальным бюджетным дошкольным образовательным учреждением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№ </w:t>
      </w:r>
      <w:r w:rsidR="003C2C71">
        <w:rPr>
          <w:rFonts w:ascii="Times New Roman" w:eastAsia="Times New Roman" w:hAnsi="Times New Roman" w:cs="Times New Roman"/>
          <w:color w:val="000000"/>
          <w:sz w:val="28"/>
          <w:szCs w:val="28"/>
        </w:rPr>
        <w:t>74с.Камышовка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учреждение) и родителями (законными представителями) воспитанников (далее также – образовательные отношения).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Основанием возникновения образовательных отношений является приказ заведующего учреждением о приёме ребёнка на обучение.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Изданию приказа заведующего учреждением о приёме ребёнка на </w:t>
      </w:r>
      <w:proofErr w:type="gramStart"/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 предшествует заключение договора об образовании.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об образовании заключается в соответствии со статьёй 54 Федерального закона «Об образовании в Российской Федерации».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Возникновение образовательных отношений </w:t>
      </w:r>
      <w:proofErr w:type="gramStart"/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приёмом ребёнка в учреждение на обучение по образовательным программам</w:t>
      </w:r>
      <w:proofErr w:type="gramEnd"/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 оформляется в соответствии Правилами приёма в учреждение, утверждёнными приказом заведующего учреждением.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образовательных отношений в связи с приёмом ребёнка в учреждение на обучение по дополнительным образовательным программам оформляется в соответствии с Порядком приёма граждан на обучение по дополнитель</w:t>
      </w:r>
      <w:r w:rsidR="00A83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образовательным </w:t>
      </w:r>
      <w:proofErr w:type="gramStart"/>
      <w:r w:rsidR="00A83E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proofErr w:type="gramEnd"/>
      <w:r w:rsidR="00A83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утверждённым приказом заведующего учреждением.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образовательных отношений в связи с отчислением воспитанника из учреждения оформляется в соответствии с Порядком и основаниями отчисления воспитанников, утверждёнными приказом заведующего учреждением.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proofErr w:type="gramStart"/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установленными статьёй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</w:r>
      <w:r w:rsidR="00A83E55"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быть,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proofErr w:type="gramEnd"/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(бездействия) воспитанника.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воспитанника.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указываются: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(при наличии) воспитанника;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место рождения;</w:t>
      </w:r>
    </w:p>
    <w:p w:rsidR="00790C76" w:rsidRPr="00D57301" w:rsidRDefault="00790C76" w:rsidP="00790C76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приостановления образовательных отношений.</w:t>
      </w:r>
    </w:p>
    <w:p w:rsidR="00790C76" w:rsidRPr="00A83E55" w:rsidRDefault="00790C76" w:rsidP="00A83E55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Приостановление образовательных отношений оформляется приказом заведующего учреждением.</w:t>
      </w:r>
    </w:p>
    <w:sectPr w:rsidR="00790C76" w:rsidRPr="00A83E55" w:rsidSect="00A83E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B0D"/>
    <w:rsid w:val="00005B0D"/>
    <w:rsid w:val="003C2C71"/>
    <w:rsid w:val="003D53DD"/>
    <w:rsid w:val="00790C76"/>
    <w:rsid w:val="00A83E55"/>
    <w:rsid w:val="00D9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1</cp:lastModifiedBy>
  <cp:revision>3</cp:revision>
  <cp:lastPrinted>2014-10-27T04:52:00Z</cp:lastPrinted>
  <dcterms:created xsi:type="dcterms:W3CDTF">2014-03-17T06:27:00Z</dcterms:created>
  <dcterms:modified xsi:type="dcterms:W3CDTF">2014-10-27T04:53:00Z</dcterms:modified>
</cp:coreProperties>
</file>