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E2" w:rsidRDefault="00A60CE7">
      <w:r>
        <w:rPr>
          <w:rStyle w:val="a3"/>
          <w:rFonts w:ascii="Verdana" w:hAnsi="Verdana"/>
          <w:i/>
          <w:iCs/>
          <w:color w:val="000000"/>
          <w:sz w:val="30"/>
          <w:szCs w:val="30"/>
          <w:shd w:val="clear" w:color="auto" w:fill="FFFFFF"/>
        </w:rPr>
        <w:t xml:space="preserve">С 1 сентября 2015 г. наш детский сад начал работу по новой программе «От рождения до школы» / под редакцией </w:t>
      </w:r>
      <w:proofErr w:type="spellStart"/>
      <w:r>
        <w:rPr>
          <w:rStyle w:val="a3"/>
          <w:rFonts w:ascii="Verdana" w:hAnsi="Verdana"/>
          <w:i/>
          <w:iCs/>
          <w:color w:val="000000"/>
          <w:sz w:val="30"/>
          <w:szCs w:val="30"/>
          <w:shd w:val="clear" w:color="auto" w:fill="FFFFFF"/>
        </w:rPr>
        <w:t>Н.Е.Вераксы</w:t>
      </w:r>
      <w:proofErr w:type="spellEnd"/>
      <w:r>
        <w:rPr>
          <w:rStyle w:val="a3"/>
          <w:rFonts w:ascii="Verdana" w:hAnsi="Verdana"/>
          <w:i/>
          <w:iCs/>
          <w:color w:val="000000"/>
          <w:sz w:val="30"/>
          <w:szCs w:val="30"/>
          <w:shd w:val="clear" w:color="auto" w:fill="FFFFFF"/>
        </w:rPr>
        <w:t>, Т.С.Комаровой, М.А. Васильевой. Основная образовательная программа разработана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№1155) на переходный период до утверждения Примерной основной образовательной программы дошкольного образования.</w:t>
      </w:r>
    </w:p>
    <w:sectPr w:rsidR="009B67E2" w:rsidSect="00A60C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0CE7"/>
    <w:rsid w:val="009B67E2"/>
    <w:rsid w:val="00A60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0C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dcterms:created xsi:type="dcterms:W3CDTF">2016-02-15T04:01:00Z</dcterms:created>
  <dcterms:modified xsi:type="dcterms:W3CDTF">2016-02-15T04:03:00Z</dcterms:modified>
</cp:coreProperties>
</file>