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CC" w:rsidRDefault="004469CC">
      <w:pPr>
        <w:pStyle w:val="a3"/>
        <w:spacing w:before="6"/>
        <w:ind w:left="0"/>
        <w:rPr>
          <w:sz w:val="7"/>
        </w:rPr>
      </w:pPr>
    </w:p>
    <w:p w:rsidR="004469CC" w:rsidRDefault="004469CC">
      <w:pPr>
        <w:pStyle w:val="a3"/>
        <w:ind w:left="150"/>
        <w:rPr>
          <w:noProof/>
          <w:sz w:val="20"/>
          <w:lang w:eastAsia="ru-RU"/>
        </w:rPr>
      </w:pPr>
    </w:p>
    <w:p w:rsidR="00791448" w:rsidRPr="00791448" w:rsidRDefault="00791448" w:rsidP="00791448">
      <w:pPr>
        <w:pStyle w:val="a3"/>
        <w:ind w:left="150"/>
        <w:jc w:val="center"/>
        <w:rPr>
          <w:noProof/>
          <w:sz w:val="24"/>
          <w:szCs w:val="24"/>
          <w:lang w:eastAsia="ru-RU"/>
        </w:rPr>
      </w:pPr>
      <w:r w:rsidRPr="00791448">
        <w:rPr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91448" w:rsidRPr="00791448" w:rsidRDefault="00791448" w:rsidP="00791448">
      <w:pPr>
        <w:pStyle w:val="a3"/>
        <w:ind w:left="150"/>
        <w:jc w:val="center"/>
        <w:rPr>
          <w:noProof/>
          <w:sz w:val="24"/>
          <w:szCs w:val="24"/>
          <w:lang w:eastAsia="ru-RU"/>
        </w:rPr>
      </w:pPr>
      <w:r w:rsidRPr="00791448">
        <w:rPr>
          <w:noProof/>
          <w:sz w:val="24"/>
          <w:szCs w:val="24"/>
          <w:lang w:eastAsia="ru-RU"/>
        </w:rPr>
        <w:t>«Детский сад №74 с.Камышовка»</w:t>
      </w: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  <w:r w:rsidRPr="00791448">
        <w:rPr>
          <w:noProof/>
          <w:sz w:val="24"/>
          <w:szCs w:val="24"/>
          <w:lang w:eastAsia="ru-RU"/>
        </w:rPr>
        <w:t>Согласовано                                                                                                                   Утверждаю</w:t>
      </w: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  <w:r w:rsidRPr="00791448">
        <w:rPr>
          <w:noProof/>
          <w:sz w:val="24"/>
          <w:szCs w:val="24"/>
          <w:lang w:eastAsia="ru-RU"/>
        </w:rPr>
        <w:t xml:space="preserve">Председатель СТК       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         </w:t>
      </w:r>
      <w:r w:rsidRPr="00791448">
        <w:rPr>
          <w:noProof/>
          <w:sz w:val="24"/>
          <w:szCs w:val="24"/>
          <w:lang w:eastAsia="ru-RU"/>
        </w:rPr>
        <w:t xml:space="preserve"> Заведующий МБДОУ №74</w:t>
      </w: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</w:p>
    <w:p w:rsidR="00791448" w:rsidRPr="00791448" w:rsidRDefault="00791448">
      <w:pPr>
        <w:pStyle w:val="a3"/>
        <w:ind w:left="150"/>
        <w:rPr>
          <w:noProof/>
          <w:sz w:val="24"/>
          <w:szCs w:val="24"/>
          <w:lang w:eastAsia="ru-RU"/>
        </w:rPr>
      </w:pPr>
      <w:r w:rsidRPr="00791448">
        <w:rPr>
          <w:noProof/>
          <w:sz w:val="24"/>
          <w:szCs w:val="24"/>
          <w:lang w:eastAsia="ru-RU"/>
        </w:rPr>
        <w:t>___________З.А.Еникеева                                                                    _____________Н.И.Таскаева</w:t>
      </w:r>
    </w:p>
    <w:p w:rsidR="00791448" w:rsidRDefault="00791448">
      <w:pPr>
        <w:pStyle w:val="a3"/>
        <w:ind w:left="150"/>
        <w:rPr>
          <w:noProof/>
          <w:sz w:val="20"/>
          <w:lang w:eastAsia="ru-RU"/>
        </w:rPr>
      </w:pPr>
    </w:p>
    <w:p w:rsidR="00791448" w:rsidRDefault="00A91AD3">
      <w:pPr>
        <w:pStyle w:val="a3"/>
        <w:ind w:left="15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25.12.2020г</w:t>
      </w: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spacing w:before="2"/>
        <w:ind w:left="0"/>
        <w:rPr>
          <w:sz w:val="23"/>
        </w:rPr>
      </w:pPr>
    </w:p>
    <w:p w:rsidR="004469CC" w:rsidRDefault="00AF2EE6">
      <w:pPr>
        <w:pStyle w:val="a4"/>
      </w:pPr>
      <w:r w:rsidRPr="00791448">
        <w:rPr>
          <w:sz w:val="36"/>
        </w:rPr>
        <w:t>Положение об официальном сайте в сети Интернет</w:t>
      </w:r>
    </w:p>
    <w:p w:rsidR="004469CC" w:rsidRDefault="004469CC">
      <w:pPr>
        <w:sectPr w:rsidR="004469CC">
          <w:headerReference w:type="default" r:id="rId7"/>
          <w:type w:val="continuous"/>
          <w:pgSz w:w="11920" w:h="16860"/>
          <w:pgMar w:top="1000" w:right="720" w:bottom="280" w:left="1340" w:header="514" w:footer="720" w:gutter="0"/>
          <w:pgNumType w:start="1"/>
          <w:cols w:space="720"/>
        </w:sectPr>
      </w:pPr>
    </w:p>
    <w:p w:rsidR="004469CC" w:rsidRDefault="00AF2EE6">
      <w:pPr>
        <w:pStyle w:val="Heading1"/>
        <w:spacing w:before="86"/>
        <w:ind w:left="3709"/>
      </w:pPr>
      <w:r>
        <w:lastRenderedPageBreak/>
        <w:t>Общие положения.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700"/>
        </w:tabs>
        <w:ind w:right="110"/>
        <w:rPr>
          <w:sz w:val="28"/>
        </w:rPr>
      </w:pPr>
      <w:r>
        <w:rPr>
          <w:sz w:val="28"/>
        </w:rPr>
        <w:t xml:space="preserve">Положение об официальном сайте в сети Интернет Муниципального бюджетного дошкольного образовательного учреждения «Детский сад № </w:t>
      </w:r>
      <w:r w:rsidR="00791448">
        <w:rPr>
          <w:sz w:val="28"/>
        </w:rPr>
        <w:t>74с.Камышовка</w:t>
      </w:r>
      <w:r>
        <w:rPr>
          <w:sz w:val="28"/>
        </w:rPr>
        <w:t>», в дальнейшем - «Положение», в соответствии с законодательством Российской Федерации определяет порядок размещения на официальных сайтах образовательной организации в информационно-телекоммуникационной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сети</w:t>
      </w:r>
    </w:p>
    <w:p w:rsidR="004469CC" w:rsidRDefault="00AF2EE6">
      <w:pPr>
        <w:pStyle w:val="a3"/>
        <w:ind w:right="121"/>
        <w:jc w:val="both"/>
      </w:pPr>
      <w:r>
        <w:t>«Интернет» (далее сеть «Интернет») и обновления информации об образовательной организации, в целях обеспечения открытости и доступности указанной информации.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1108"/>
        </w:tabs>
        <w:ind w:right="116"/>
        <w:rPr>
          <w:sz w:val="28"/>
        </w:rPr>
      </w:pPr>
      <w:r>
        <w:rPr>
          <w:sz w:val="28"/>
        </w:rPr>
        <w:t xml:space="preserve">Функционирование Сайта регламентируется действующим законодательством Российской Федерации: Федеральным Законом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 в Российской Федерации» от 29 декабря 2012 г. N273-ФЗ, Постановлением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10</w:t>
      </w:r>
      <w:r>
        <w:rPr>
          <w:spacing w:val="40"/>
          <w:sz w:val="28"/>
        </w:rPr>
        <w:t xml:space="preserve"> </w:t>
      </w:r>
      <w:r>
        <w:rPr>
          <w:sz w:val="28"/>
        </w:rPr>
        <w:t>июля</w:t>
      </w:r>
      <w:r>
        <w:rPr>
          <w:spacing w:val="41"/>
          <w:sz w:val="28"/>
        </w:rPr>
        <w:t xml:space="preserve"> </w:t>
      </w:r>
      <w:r>
        <w:rPr>
          <w:sz w:val="28"/>
        </w:rPr>
        <w:t>2013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</w:p>
    <w:p w:rsidR="004469CC" w:rsidRDefault="00AF2EE6">
      <w:pPr>
        <w:pStyle w:val="a3"/>
        <w:spacing w:line="242" w:lineRule="auto"/>
        <w:ind w:right="114"/>
        <w:jc w:val="both"/>
      </w:pPr>
      <w:r>
        <w:t xml:space="preserve">582 </w:t>
      </w:r>
      <w:r>
        <w:rPr>
          <w:spacing w:val="-4"/>
        </w:rPr>
        <w:t xml:space="preserve">«Об </w:t>
      </w:r>
      <w:r>
        <w:t>утверждении правил размещения на официальном сайте образовательной  организации  в  информационно-телекоммуникационной</w:t>
      </w:r>
      <w:r>
        <w:rPr>
          <w:spacing w:val="54"/>
        </w:rPr>
        <w:t xml:space="preserve"> </w:t>
      </w:r>
      <w:r>
        <w:t>сети</w:t>
      </w:r>
    </w:p>
    <w:p w:rsidR="004469CC" w:rsidRDefault="00AF2EE6">
      <w:pPr>
        <w:pStyle w:val="a3"/>
        <w:ind w:right="113"/>
        <w:jc w:val="both"/>
      </w:pPr>
      <w:r>
        <w:t xml:space="preserve">«Интернет» и обновления информации об образовательной организации», Приказом Рособрнадзора от 29.05.2014 № 785 </w:t>
      </w:r>
      <w:r>
        <w:rPr>
          <w:spacing w:val="-4"/>
        </w:rPr>
        <w:t xml:space="preserve">«Об </w:t>
      </w:r>
      <w:r>
        <w:t xml:space="preserve">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информации», Постановлением Правительства Российской Федерации от 17 мая 2017 года № 575 </w:t>
      </w:r>
      <w:r>
        <w:rPr>
          <w:spacing w:val="-7"/>
        </w:rPr>
        <w:t xml:space="preserve">«О </w:t>
      </w:r>
      <w:r>
        <w:t>внесении изменений в пункт 3 Правил размещения на официальном сайте образовательной организации в информационно— телекоммуникационной сети «Интернет» и обновления информации об образовательной организации», Уставом</w:t>
      </w:r>
      <w:r>
        <w:rPr>
          <w:spacing w:val="5"/>
        </w:rPr>
        <w:t xml:space="preserve"> </w:t>
      </w:r>
      <w:r>
        <w:t>Учреждения.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756"/>
          <w:tab w:val="left" w:pos="757"/>
          <w:tab w:val="left" w:pos="2700"/>
          <w:tab w:val="left" w:pos="3456"/>
          <w:tab w:val="left" w:pos="3823"/>
          <w:tab w:val="left" w:pos="4583"/>
          <w:tab w:val="left" w:pos="5950"/>
          <w:tab w:val="left" w:pos="8265"/>
        </w:tabs>
        <w:ind w:right="117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в</w:t>
      </w:r>
      <w:r>
        <w:rPr>
          <w:sz w:val="28"/>
        </w:rPr>
        <w:tab/>
        <w:t>сети</w:t>
      </w:r>
      <w:r>
        <w:rPr>
          <w:sz w:val="28"/>
        </w:rPr>
        <w:tab/>
        <w:t>Интернет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бюджетного </w:t>
      </w:r>
      <w:r>
        <w:rPr>
          <w:sz w:val="28"/>
        </w:rPr>
        <w:t xml:space="preserve">дошкольного образовательного учреждения «Детский сад № </w:t>
      </w:r>
      <w:r>
        <w:rPr>
          <w:spacing w:val="-3"/>
          <w:sz w:val="28"/>
        </w:rPr>
        <w:t xml:space="preserve">13»,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дальнейшем</w:t>
      </w:r>
    </w:p>
    <w:p w:rsidR="004469CC" w:rsidRDefault="00AF2EE6">
      <w:pPr>
        <w:pStyle w:val="a3"/>
        <w:tabs>
          <w:tab w:val="left" w:pos="424"/>
          <w:tab w:val="left" w:pos="1303"/>
          <w:tab w:val="left" w:pos="2326"/>
          <w:tab w:val="left" w:pos="3578"/>
          <w:tab w:val="left" w:pos="5388"/>
          <w:tab w:val="left" w:pos="7567"/>
        </w:tabs>
        <w:ind w:right="125"/>
      </w:pPr>
      <w:r>
        <w:t>-</w:t>
      </w:r>
      <w:r>
        <w:tab/>
      </w:r>
      <w:r>
        <w:rPr>
          <w:spacing w:val="-3"/>
        </w:rPr>
        <w:t>«сайт</w:t>
      </w:r>
      <w:r>
        <w:rPr>
          <w:spacing w:val="-3"/>
        </w:rPr>
        <w:tab/>
        <w:t>ДОУ»,</w:t>
      </w:r>
      <w:r>
        <w:rPr>
          <w:spacing w:val="-3"/>
        </w:rPr>
        <w:tab/>
      </w:r>
      <w:r>
        <w:t>является</w:t>
      </w:r>
      <w:r>
        <w:tab/>
        <w:t>электронным</w:t>
      </w:r>
      <w:r>
        <w:tab/>
        <w:t>общедоступным</w:t>
      </w:r>
      <w:r>
        <w:tab/>
      </w:r>
      <w:r>
        <w:rPr>
          <w:spacing w:val="-1"/>
        </w:rPr>
        <w:t xml:space="preserve">информационным </w:t>
      </w:r>
      <w:r>
        <w:t>ресурсом, размещенным в глобальной сети Интернет.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820"/>
          <w:tab w:val="left" w:pos="821"/>
        </w:tabs>
        <w:spacing w:line="321" w:lineRule="exact"/>
        <w:ind w:left="820" w:hanging="721"/>
        <w:rPr>
          <w:sz w:val="28"/>
        </w:rPr>
      </w:pPr>
      <w:r>
        <w:rPr>
          <w:sz w:val="28"/>
        </w:rPr>
        <w:t>Целями создания сайта ДОУ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обеспечение открытости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375"/>
          <w:tab w:val="left" w:pos="3135"/>
          <w:tab w:val="left" w:pos="4338"/>
          <w:tab w:val="left" w:pos="4830"/>
          <w:tab w:val="left" w:pos="5861"/>
          <w:tab w:val="left" w:pos="6213"/>
          <w:tab w:val="left" w:pos="7565"/>
          <w:tab w:val="left" w:pos="9292"/>
        </w:tabs>
        <w:spacing w:line="237" w:lineRule="auto"/>
        <w:ind w:right="124" w:firstLine="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прав</w:t>
      </w:r>
      <w:r>
        <w:rPr>
          <w:sz w:val="28"/>
        </w:rPr>
        <w:tab/>
        <w:t>граждан</w:t>
      </w:r>
      <w:r>
        <w:rPr>
          <w:sz w:val="28"/>
        </w:rPr>
        <w:tab/>
        <w:t>на</w:t>
      </w:r>
      <w:r>
        <w:rPr>
          <w:sz w:val="28"/>
        </w:rPr>
        <w:tab/>
        <w:t>доступ</w:t>
      </w:r>
      <w:r>
        <w:rPr>
          <w:sz w:val="28"/>
        </w:rPr>
        <w:tab/>
        <w:t>к</w:t>
      </w:r>
      <w:r>
        <w:rPr>
          <w:sz w:val="28"/>
        </w:rPr>
        <w:tab/>
        <w:t>открытой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6"/>
          <w:sz w:val="28"/>
        </w:rPr>
        <w:t xml:space="preserve">при </w:t>
      </w:r>
      <w:r>
        <w:rPr>
          <w:sz w:val="28"/>
        </w:rPr>
        <w:t>соблюдении норм профессиональной этики педагогической 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 w:hanging="721"/>
        <w:jc w:val="left"/>
        <w:rPr>
          <w:sz w:val="28"/>
        </w:rPr>
      </w:pPr>
      <w:r>
        <w:rPr>
          <w:sz w:val="28"/>
        </w:rPr>
        <w:t>норм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4469CC" w:rsidRDefault="004469CC">
      <w:pPr>
        <w:pStyle w:val="a3"/>
        <w:spacing w:before="10"/>
        <w:ind w:left="0"/>
        <w:rPr>
          <w:sz w:val="27"/>
        </w:rPr>
      </w:pP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before="1"/>
        <w:ind w:right="120" w:firstLine="0"/>
        <w:rPr>
          <w:sz w:val="28"/>
        </w:rPr>
      </w:pPr>
      <w:r>
        <w:rPr>
          <w:sz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119" w:firstLine="0"/>
        <w:rPr>
          <w:sz w:val="28"/>
        </w:rPr>
      </w:pPr>
      <w:r>
        <w:rPr>
          <w:sz w:val="28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line="342" w:lineRule="exact"/>
        <w:ind w:left="820" w:hanging="721"/>
        <w:rPr>
          <w:sz w:val="28"/>
        </w:rPr>
      </w:pPr>
      <w:r>
        <w:rPr>
          <w:sz w:val="28"/>
        </w:rPr>
        <w:t>защита прав и интересов участников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628"/>
        </w:tabs>
        <w:ind w:right="128"/>
        <w:rPr>
          <w:sz w:val="28"/>
        </w:rPr>
      </w:pPr>
      <w:r>
        <w:rPr>
          <w:sz w:val="28"/>
        </w:rPr>
        <w:t>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804"/>
        </w:tabs>
        <w:ind w:right="117"/>
        <w:rPr>
          <w:sz w:val="28"/>
        </w:rPr>
      </w:pPr>
      <w:r>
        <w:rPr>
          <w:sz w:val="28"/>
        </w:rPr>
        <w:t>Настоящее Положение принимается общим собранием трудового коллектива ДОО и утверждается заведующим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4469CC" w:rsidRDefault="004469CC">
      <w:pPr>
        <w:jc w:val="both"/>
        <w:rPr>
          <w:sz w:val="28"/>
        </w:rPr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5"/>
        <w:numPr>
          <w:ilvl w:val="1"/>
          <w:numId w:val="6"/>
        </w:numPr>
        <w:tabs>
          <w:tab w:val="left" w:pos="820"/>
        </w:tabs>
        <w:spacing w:before="78"/>
        <w:ind w:right="123"/>
        <w:rPr>
          <w:sz w:val="28"/>
        </w:rPr>
      </w:pPr>
      <w:r>
        <w:rPr>
          <w:sz w:val="28"/>
        </w:rPr>
        <w:lastRenderedPageBreak/>
        <w:t>Настоящее Положение является локальным нормативным актом, регламентирующим деятельность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4469CC" w:rsidRDefault="00AF2EE6">
      <w:pPr>
        <w:pStyle w:val="a5"/>
        <w:numPr>
          <w:ilvl w:val="1"/>
          <w:numId w:val="6"/>
        </w:numPr>
        <w:tabs>
          <w:tab w:val="left" w:pos="612"/>
        </w:tabs>
        <w:ind w:right="124"/>
        <w:rPr>
          <w:sz w:val="28"/>
        </w:rPr>
      </w:pPr>
      <w:r>
        <w:rPr>
          <w:sz w:val="28"/>
        </w:rPr>
        <w:t xml:space="preserve">Пользователем сайта ДОУ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любое лицо, имеющее технические возможности выхода в сеть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Интернет.</w:t>
      </w:r>
    </w:p>
    <w:p w:rsidR="004469CC" w:rsidRDefault="004469CC">
      <w:pPr>
        <w:pStyle w:val="a3"/>
        <w:spacing w:before="6"/>
        <w:ind w:left="0"/>
      </w:pPr>
    </w:p>
    <w:p w:rsidR="004469CC" w:rsidRDefault="00AF2EE6">
      <w:pPr>
        <w:pStyle w:val="Heading1"/>
        <w:spacing w:line="319" w:lineRule="exact"/>
        <w:ind w:left="2337"/>
      </w:pPr>
      <w:r>
        <w:t>Информационная структура сайта ДОУ.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740"/>
        </w:tabs>
        <w:ind w:right="117"/>
        <w:rPr>
          <w:sz w:val="28"/>
        </w:rPr>
      </w:pPr>
      <w:r>
        <w:rPr>
          <w:sz w:val="28"/>
        </w:rPr>
        <w:t>Информационный ресурс сайта ДОУ формируется из общественно-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596"/>
        </w:tabs>
        <w:ind w:right="124"/>
        <w:rPr>
          <w:sz w:val="28"/>
        </w:rPr>
      </w:pPr>
      <w:r>
        <w:rPr>
          <w:sz w:val="28"/>
        </w:rPr>
        <w:t>Информационный ресурс сайта ДОУ является открытым и общедоступным. Информация сайта ДОУ излагается общеупотребительными словами, понятными широкой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608"/>
        </w:tabs>
        <w:ind w:right="114"/>
        <w:rPr>
          <w:sz w:val="28"/>
        </w:rPr>
      </w:pPr>
      <w:r>
        <w:rPr>
          <w:sz w:val="28"/>
        </w:rPr>
        <w:t>Сайт ДОУ являются структурным компонентом единого информационного образовательного пространства города Орла, связанными гиперссылками с другими информационными ресурсами образовательного пространства  региона.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592"/>
        </w:tabs>
        <w:ind w:left="591" w:hanging="492"/>
        <w:rPr>
          <w:sz w:val="28"/>
        </w:rPr>
      </w:pPr>
      <w:r>
        <w:rPr>
          <w:sz w:val="28"/>
        </w:rPr>
        <w:t>Информация, размещаемая на сайте ДОУ,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line="342" w:lineRule="exact"/>
        <w:ind w:left="528" w:hanging="429"/>
        <w:rPr>
          <w:sz w:val="28"/>
        </w:rPr>
      </w:pPr>
      <w:r>
        <w:rPr>
          <w:sz w:val="28"/>
        </w:rPr>
        <w:t>нарушать авторское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line="342" w:lineRule="exact"/>
        <w:ind w:left="528" w:hanging="429"/>
        <w:rPr>
          <w:sz w:val="28"/>
        </w:rPr>
      </w:pPr>
      <w:r>
        <w:rPr>
          <w:sz w:val="28"/>
        </w:rPr>
        <w:t>содержать ненормативную</w:t>
      </w:r>
      <w:r>
        <w:rPr>
          <w:spacing w:val="2"/>
          <w:sz w:val="28"/>
        </w:rPr>
        <w:t xml:space="preserve"> </w:t>
      </w:r>
      <w:r>
        <w:rPr>
          <w:sz w:val="28"/>
        </w:rPr>
        <w:t>лексику;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before="2" w:line="237" w:lineRule="auto"/>
        <w:ind w:right="120" w:firstLine="0"/>
        <w:rPr>
          <w:sz w:val="28"/>
        </w:rPr>
      </w:pPr>
      <w:r>
        <w:rPr>
          <w:sz w:val="28"/>
        </w:rPr>
        <w:t>нарушать честь, достоинство и деловую репутацию физических и юридических лиц;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before="6" w:line="237" w:lineRule="auto"/>
        <w:ind w:right="117" w:firstLine="0"/>
        <w:rPr>
          <w:sz w:val="28"/>
        </w:rPr>
      </w:pPr>
      <w:r>
        <w:rPr>
          <w:sz w:val="28"/>
        </w:rPr>
        <w:t>содержать государственную, коммерческую или иную, специально 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before="3"/>
        <w:ind w:right="116" w:firstLine="0"/>
        <w:rPr>
          <w:sz w:val="28"/>
        </w:rPr>
      </w:pPr>
      <w:r>
        <w:rPr>
          <w:sz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идей;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before="2" w:line="237" w:lineRule="auto"/>
        <w:ind w:right="121" w:firstLine="0"/>
        <w:rPr>
          <w:sz w:val="28"/>
        </w:rPr>
      </w:pPr>
      <w:r>
        <w:rPr>
          <w:sz w:val="28"/>
        </w:rPr>
        <w:t>содержать материалы, запрещенные к опубликованию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529"/>
        </w:tabs>
        <w:spacing w:before="3"/>
        <w:ind w:left="528" w:hanging="429"/>
        <w:rPr>
          <w:sz w:val="28"/>
        </w:rPr>
      </w:pPr>
      <w:r>
        <w:rPr>
          <w:sz w:val="28"/>
        </w:rPr>
        <w:t>противоречить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этике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деятельности.</w:t>
      </w:r>
    </w:p>
    <w:p w:rsidR="004469CC" w:rsidRDefault="004469CC">
      <w:pPr>
        <w:jc w:val="both"/>
        <w:rPr>
          <w:sz w:val="28"/>
        </w:rPr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5"/>
        <w:numPr>
          <w:ilvl w:val="1"/>
          <w:numId w:val="4"/>
        </w:numPr>
        <w:tabs>
          <w:tab w:val="left" w:pos="944"/>
        </w:tabs>
        <w:spacing w:before="94"/>
        <w:ind w:right="479"/>
        <w:rPr>
          <w:sz w:val="28"/>
        </w:rPr>
      </w:pPr>
      <w:r>
        <w:rPr>
          <w:sz w:val="28"/>
        </w:rPr>
        <w:lastRenderedPageBreak/>
        <w:t xml:space="preserve">Размещение информации рекламно-коммерческого характера допускается только по согласованию с заведующий ДОУ. Условия размещения такой информации регламентируются Федеральным законом от 13 марта 2006 года № 38-ФЗ </w:t>
      </w:r>
      <w:r>
        <w:rPr>
          <w:spacing w:val="-7"/>
          <w:sz w:val="28"/>
        </w:rPr>
        <w:t xml:space="preserve">«О </w:t>
      </w:r>
      <w:r>
        <w:rPr>
          <w:sz w:val="28"/>
        </w:rPr>
        <w:t>рекламе» и специальными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договорами.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713"/>
        </w:tabs>
        <w:ind w:right="475"/>
        <w:rPr>
          <w:sz w:val="28"/>
        </w:rPr>
      </w:pPr>
      <w:r>
        <w:rPr>
          <w:sz w:val="28"/>
        </w:rPr>
        <w:t>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604"/>
        </w:tabs>
        <w:ind w:right="475"/>
        <w:rPr>
          <w:sz w:val="28"/>
        </w:rPr>
      </w:pPr>
      <w:r>
        <w:rPr>
          <w:sz w:val="28"/>
        </w:rPr>
        <w:t xml:space="preserve">Примерная информационная структура сайта ДОУ формируется из </w:t>
      </w:r>
      <w:r>
        <w:rPr>
          <w:spacing w:val="-3"/>
          <w:sz w:val="28"/>
        </w:rPr>
        <w:t xml:space="preserve">двух </w:t>
      </w:r>
      <w:r>
        <w:rPr>
          <w:sz w:val="28"/>
        </w:rPr>
        <w:t>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4469CC" w:rsidRDefault="00AF2EE6">
      <w:pPr>
        <w:pStyle w:val="a5"/>
        <w:numPr>
          <w:ilvl w:val="1"/>
          <w:numId w:val="4"/>
        </w:numPr>
        <w:tabs>
          <w:tab w:val="left" w:pos="887"/>
          <w:tab w:val="left" w:pos="888"/>
          <w:tab w:val="left" w:pos="3410"/>
          <w:tab w:val="left" w:pos="5066"/>
          <w:tab w:val="left" w:pos="7213"/>
          <w:tab w:val="left" w:pos="8264"/>
        </w:tabs>
        <w:ind w:right="470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материалы</w:t>
      </w:r>
      <w:r>
        <w:rPr>
          <w:sz w:val="28"/>
        </w:rPr>
        <w:tab/>
        <w:t>инвариантного</w:t>
      </w:r>
      <w:r>
        <w:rPr>
          <w:sz w:val="28"/>
        </w:rPr>
        <w:tab/>
        <w:t>блока</w:t>
      </w:r>
      <w:r>
        <w:rPr>
          <w:sz w:val="28"/>
        </w:rPr>
        <w:tab/>
        <w:t xml:space="preserve">являются обязательными к размещению на официальном сайтах ДОУ в соответствии с пунктом 2 статьи 29 Закона РФ «Об образовании в Российской Федерации» от 29 декабря 2012 г. N273-ФЗ, с Постановлением правительства Российской Федерации от 10.07.2013 г. № 582 </w:t>
      </w:r>
      <w:r>
        <w:rPr>
          <w:spacing w:val="-4"/>
          <w:sz w:val="28"/>
        </w:rPr>
        <w:t xml:space="preserve">«Об </w:t>
      </w:r>
      <w:r>
        <w:rPr>
          <w:sz w:val="28"/>
        </w:rPr>
        <w:t>утверждении правил размещения в сети Интернет и обновления информации об образовательном учреждении»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</w:t>
      </w:r>
    </w:p>
    <w:p w:rsidR="004469CC" w:rsidRDefault="00AF2EE6">
      <w:pPr>
        <w:pStyle w:val="Heading1"/>
        <w:spacing w:before="9"/>
        <w:ind w:left="2934" w:right="3316"/>
        <w:jc w:val="center"/>
      </w:pPr>
      <w:r>
        <w:t>информацию:</w:t>
      </w:r>
    </w:p>
    <w:p w:rsidR="004469CC" w:rsidRDefault="00AF2EE6">
      <w:pPr>
        <w:pStyle w:val="a3"/>
        <w:tabs>
          <w:tab w:val="left" w:pos="7374"/>
        </w:tabs>
        <w:ind w:right="474"/>
        <w:jc w:val="both"/>
      </w:pPr>
      <w:r>
        <w:t xml:space="preserve">а) о дате создания образовательной организации, об учредителе, учредителях образовательной  организации, о    </w:t>
      </w:r>
      <w:r>
        <w:rPr>
          <w:spacing w:val="28"/>
        </w:rPr>
        <w:t xml:space="preserve"> </w:t>
      </w:r>
      <w:r>
        <w:t>месте</w:t>
      </w:r>
      <w:r>
        <w:rPr>
          <w:spacing w:val="-25"/>
        </w:rPr>
        <w:t xml:space="preserve"> </w:t>
      </w:r>
      <w:r>
        <w:t>нахождения</w:t>
      </w:r>
      <w:r>
        <w:tab/>
      </w:r>
      <w:r>
        <w:rPr>
          <w:spacing w:val="-1"/>
        </w:rPr>
        <w:t xml:space="preserve">образовательной </w:t>
      </w:r>
      <w:r>
        <w:t>организации   и   ее    филиалов    (при  наличии),   режиме,   графике  работы, контактных телефонах и об адресах электронной почты;</w:t>
      </w:r>
    </w:p>
    <w:p w:rsidR="004469CC" w:rsidRDefault="00AF2EE6">
      <w:pPr>
        <w:pStyle w:val="a3"/>
        <w:spacing w:line="242" w:lineRule="auto"/>
        <w:ind w:right="4271"/>
      </w:pPr>
      <w:r>
        <w:t>б) о структуре и об органах управления ДОУ; в) об уровне образования ;</w:t>
      </w:r>
    </w:p>
    <w:p w:rsidR="004469CC" w:rsidRDefault="00AF2EE6">
      <w:pPr>
        <w:pStyle w:val="a3"/>
        <w:spacing w:line="316" w:lineRule="exact"/>
      </w:pPr>
      <w:r>
        <w:t>г) о формах обучения;</w:t>
      </w:r>
    </w:p>
    <w:p w:rsidR="004469CC" w:rsidRDefault="00AF2EE6">
      <w:pPr>
        <w:pStyle w:val="a3"/>
        <w:spacing w:line="321" w:lineRule="exact"/>
      </w:pPr>
      <w:r>
        <w:t>д) о нормативном сроке обучения;</w:t>
      </w:r>
    </w:p>
    <w:p w:rsidR="004469CC" w:rsidRDefault="00AF2EE6">
      <w:pPr>
        <w:pStyle w:val="a3"/>
        <w:spacing w:line="242" w:lineRule="auto"/>
        <w:ind w:right="1122"/>
      </w:pPr>
      <w:r>
        <w:t>е) об описании образовательной программы с приложением ее копии; ж) об учебном плане с приложением его копии;</w:t>
      </w:r>
    </w:p>
    <w:p w:rsidR="004469CC" w:rsidRDefault="00AF2EE6">
      <w:pPr>
        <w:pStyle w:val="a3"/>
        <w:spacing w:line="316" w:lineRule="exact"/>
      </w:pPr>
      <w:r>
        <w:t>з) о календарном учебном графике с приложением его копии;</w:t>
      </w:r>
    </w:p>
    <w:p w:rsidR="004469CC" w:rsidRDefault="00AF2EE6">
      <w:pPr>
        <w:pStyle w:val="a3"/>
        <w:ind w:right="288"/>
      </w:pPr>
      <w:r>
        <w:t>и)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4469CC" w:rsidRDefault="00AF2EE6">
      <w:pPr>
        <w:pStyle w:val="a3"/>
        <w:ind w:right="288"/>
      </w:pPr>
      <w:r>
        <w:t>к) о реализуемых образовательных программах, в том числе о реализуемых адаптированных образовательных программах;</w:t>
      </w:r>
    </w:p>
    <w:p w:rsidR="004469CC" w:rsidRDefault="00AF2EE6">
      <w:pPr>
        <w:pStyle w:val="a3"/>
        <w:tabs>
          <w:tab w:val="left" w:pos="820"/>
          <w:tab w:val="left" w:pos="2981"/>
          <w:tab w:val="left" w:pos="4421"/>
          <w:tab w:val="left" w:pos="5141"/>
          <w:tab w:val="left" w:pos="5862"/>
        </w:tabs>
        <w:ind w:right="925"/>
      </w:pPr>
      <w:r>
        <w:t>л) о</w:t>
      </w:r>
      <w:r>
        <w:tab/>
        <w:t>численности</w:t>
      </w:r>
      <w:r>
        <w:tab/>
        <w:t>обучающихся</w:t>
      </w:r>
      <w:r>
        <w:tab/>
        <w:t>по</w:t>
      </w:r>
      <w:r>
        <w:tab/>
        <w:t>реализуемым образовательным</w:t>
      </w:r>
      <w:r>
        <w:rPr>
          <w:spacing w:val="-3"/>
        </w:rPr>
        <w:t xml:space="preserve"> </w:t>
      </w:r>
      <w:r>
        <w:t>программам</w:t>
      </w:r>
      <w:r>
        <w:tab/>
        <w:t>за</w:t>
      </w:r>
      <w:r>
        <w:tab/>
        <w:t>счет</w:t>
      </w:r>
      <w:r>
        <w:tab/>
        <w:t>бюджетныхассигновании федерального бюджета,</w:t>
      </w:r>
      <w:r>
        <w:rPr>
          <w:spacing w:val="-2"/>
        </w:rPr>
        <w:t xml:space="preserve"> </w:t>
      </w:r>
      <w:r>
        <w:t xml:space="preserve">бюджетов </w:t>
      </w:r>
      <w:r>
        <w:rPr>
          <w:spacing w:val="49"/>
        </w:rPr>
        <w:t xml:space="preserve"> </w:t>
      </w:r>
      <w:r>
        <w:t>субъектов</w:t>
      </w:r>
      <w:r>
        <w:tab/>
        <w:t>Российской</w:t>
      </w:r>
      <w:r>
        <w:rPr>
          <w:spacing w:val="-26"/>
        </w:rPr>
        <w:t xml:space="preserve"> </w:t>
      </w:r>
      <w:r>
        <w:t>Федерации,</w:t>
      </w:r>
    </w:p>
    <w:p w:rsidR="004469CC" w:rsidRDefault="00AF2EE6">
      <w:pPr>
        <w:pStyle w:val="a3"/>
        <w:tabs>
          <w:tab w:val="left" w:pos="1340"/>
          <w:tab w:val="left" w:pos="2757"/>
          <w:tab w:val="left" w:pos="3121"/>
          <w:tab w:val="left" w:pos="3625"/>
          <w:tab w:val="left" w:pos="5088"/>
          <w:tab w:val="left" w:pos="5583"/>
          <w:tab w:val="left" w:pos="7294"/>
          <w:tab w:val="left" w:pos="7745"/>
          <w:tab w:val="left" w:pos="8473"/>
        </w:tabs>
        <w:spacing w:line="242" w:lineRule="auto"/>
        <w:ind w:right="476"/>
      </w:pPr>
      <w:r>
        <w:t>местных</w:t>
      </w:r>
      <w:r>
        <w:tab/>
        <w:t>бюджетов</w:t>
      </w:r>
      <w:r>
        <w:tab/>
        <w:t>и</w:t>
      </w:r>
      <w:r>
        <w:tab/>
        <w:t>по</w:t>
      </w:r>
      <w:r>
        <w:tab/>
        <w:t>договорам</w:t>
      </w:r>
      <w:r>
        <w:tab/>
        <w:t>об</w:t>
      </w:r>
      <w:r>
        <w:tab/>
        <w:t>образовании</w:t>
      </w:r>
      <w:r>
        <w:tab/>
        <w:t>за</w:t>
      </w:r>
      <w:r>
        <w:tab/>
        <w:t>счет</w:t>
      </w:r>
      <w:r>
        <w:tab/>
      </w:r>
      <w:r>
        <w:rPr>
          <w:spacing w:val="-4"/>
        </w:rPr>
        <w:t xml:space="preserve">средств </w:t>
      </w:r>
      <w:r>
        <w:t>физических и (или) юридических</w:t>
      </w:r>
      <w:r>
        <w:rPr>
          <w:spacing w:val="3"/>
        </w:rPr>
        <w:t xml:space="preserve"> </w:t>
      </w:r>
      <w:r>
        <w:t>лиц;</w:t>
      </w:r>
    </w:p>
    <w:p w:rsidR="004469CC" w:rsidRDefault="00AF2EE6">
      <w:pPr>
        <w:pStyle w:val="a3"/>
        <w:spacing w:line="316" w:lineRule="exact"/>
      </w:pPr>
      <w:r>
        <w:t>м) о языке на котором осуществляется образование (обучение);</w:t>
      </w:r>
    </w:p>
    <w:p w:rsidR="004469CC" w:rsidRDefault="00AF2EE6">
      <w:pPr>
        <w:pStyle w:val="a3"/>
        <w:tabs>
          <w:tab w:val="left" w:pos="820"/>
          <w:tab w:val="left" w:pos="2981"/>
          <w:tab w:val="left" w:pos="9099"/>
        </w:tabs>
        <w:ind w:right="484"/>
      </w:pPr>
      <w:r>
        <w:t>н)</w:t>
      </w:r>
      <w:r>
        <w:rPr>
          <w:spacing w:val="-1"/>
        </w:rPr>
        <w:t xml:space="preserve"> </w:t>
      </w:r>
      <w:r>
        <w:t>о</w:t>
      </w:r>
      <w:r>
        <w:tab/>
        <w:t>федеральных</w:t>
      </w:r>
      <w:r>
        <w:tab/>
        <w:t>государственных  образовательных</w:t>
      </w:r>
      <w:r>
        <w:rPr>
          <w:spacing w:val="9"/>
        </w:rPr>
        <w:t xml:space="preserve"> </w:t>
      </w:r>
      <w:r>
        <w:t>стандартах</w:t>
      </w:r>
      <w:r>
        <w:rPr>
          <w:spacing w:val="48"/>
        </w:rPr>
        <w:t xml:space="preserve"> </w:t>
      </w:r>
      <w:r>
        <w:t>и</w:t>
      </w:r>
      <w:r>
        <w:tab/>
      </w:r>
      <w:r>
        <w:rPr>
          <w:spacing w:val="-13"/>
        </w:rPr>
        <w:t xml:space="preserve">об </w:t>
      </w:r>
      <w:r>
        <w:t>образовательных стандартах с приложением их копий (при их</w:t>
      </w:r>
      <w:r>
        <w:rPr>
          <w:spacing w:val="-14"/>
        </w:rPr>
        <w:t xml:space="preserve"> </w:t>
      </w:r>
      <w:r>
        <w:t>наличии);</w:t>
      </w:r>
    </w:p>
    <w:p w:rsidR="004469CC" w:rsidRDefault="00AF2EE6">
      <w:pPr>
        <w:pStyle w:val="a3"/>
        <w:tabs>
          <w:tab w:val="left" w:pos="820"/>
          <w:tab w:val="left" w:pos="2981"/>
        </w:tabs>
      </w:pPr>
      <w:r>
        <w:t>о)</w:t>
      </w:r>
      <w:r>
        <w:rPr>
          <w:spacing w:val="2"/>
        </w:rPr>
        <w:t xml:space="preserve"> </w:t>
      </w:r>
      <w:r>
        <w:t>о</w:t>
      </w:r>
      <w:r>
        <w:tab/>
        <w:t>руководителе</w:t>
      </w:r>
      <w:r>
        <w:tab/>
        <w:t>образовательной организации, его</w:t>
      </w:r>
      <w:r>
        <w:rPr>
          <w:spacing w:val="9"/>
        </w:rPr>
        <w:t xml:space="preserve"> </w:t>
      </w:r>
      <w:r>
        <w:t>заместителях,</w:t>
      </w:r>
    </w:p>
    <w:p w:rsidR="004469CC" w:rsidRDefault="004469CC">
      <w:pPr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3"/>
        <w:spacing w:before="94"/>
        <w:ind w:right="484"/>
      </w:pPr>
      <w:r>
        <w:lastRenderedPageBreak/>
        <w:t>руководителях филиалов образовательной организации (при их наличии), в том числе: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299"/>
          <w:tab w:val="left" w:pos="3183"/>
          <w:tab w:val="left" w:pos="4586"/>
          <w:tab w:val="left" w:pos="5478"/>
          <w:tab w:val="left" w:pos="6930"/>
          <w:tab w:val="left" w:pos="9000"/>
        </w:tabs>
        <w:ind w:right="481" w:firstLine="0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руководителя,</w:t>
      </w:r>
      <w:r>
        <w:rPr>
          <w:sz w:val="28"/>
        </w:rPr>
        <w:tab/>
      </w:r>
      <w:r>
        <w:rPr>
          <w:spacing w:val="-8"/>
          <w:sz w:val="28"/>
        </w:rPr>
        <w:t xml:space="preserve">его </w:t>
      </w:r>
      <w:r>
        <w:rPr>
          <w:sz w:val="28"/>
        </w:rPr>
        <w:t>заместителей;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должность руководителя, 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заместителей;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" w:line="342" w:lineRule="exact"/>
        <w:ind w:left="820" w:hanging="721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телефоны;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адрес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почты;</w:t>
      </w:r>
    </w:p>
    <w:p w:rsidR="004469CC" w:rsidRDefault="00AF2EE6">
      <w:pPr>
        <w:pStyle w:val="a3"/>
        <w:spacing w:before="1"/>
        <w:ind w:right="288"/>
      </w:pPr>
      <w:r>
        <w:t>п) о персональном составе педагогических работников с указанием уровня образования, квалификации и опыта работы, в том числе: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left="820" w:hanging="721"/>
        <w:jc w:val="left"/>
        <w:rPr>
          <w:sz w:val="28"/>
        </w:rPr>
      </w:pPr>
      <w:r>
        <w:rPr>
          <w:sz w:val="28"/>
        </w:rPr>
        <w:t>фамилия, имя, отчество (при 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должность(должности);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" w:line="342" w:lineRule="exact"/>
        <w:ind w:left="820" w:hanging="721"/>
        <w:jc w:val="left"/>
        <w:rPr>
          <w:sz w:val="28"/>
        </w:rPr>
      </w:pPr>
      <w:r>
        <w:rPr>
          <w:sz w:val="28"/>
        </w:rPr>
        <w:t>ученая степень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ученое звание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" w:line="342" w:lineRule="exact"/>
        <w:ind w:left="820" w:hanging="721"/>
        <w:jc w:val="left"/>
        <w:rPr>
          <w:sz w:val="28"/>
        </w:rPr>
      </w:pPr>
      <w:r>
        <w:rPr>
          <w:sz w:val="28"/>
        </w:rPr>
        <w:t>наименование направления подготовки 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(или)специальности;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1931"/>
          <w:tab w:val="left" w:pos="2299"/>
          <w:tab w:val="left" w:pos="3927"/>
          <w:tab w:val="left" w:pos="5882"/>
          <w:tab w:val="left" w:pos="6262"/>
          <w:tab w:val="left" w:pos="7122"/>
        </w:tabs>
        <w:ind w:right="482" w:firstLine="0"/>
        <w:jc w:val="left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  <w:t>повышении</w:t>
      </w:r>
      <w:r>
        <w:rPr>
          <w:sz w:val="28"/>
        </w:rPr>
        <w:tab/>
        <w:t>квалификации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переподготовке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общий стаж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стаж работы 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специальности;</w:t>
      </w:r>
    </w:p>
    <w:p w:rsidR="004469CC" w:rsidRDefault="00AF2EE6">
      <w:pPr>
        <w:pStyle w:val="a3"/>
        <w:spacing w:line="242" w:lineRule="auto"/>
        <w:ind w:right="479"/>
      </w:pPr>
      <w:r>
        <w:t>р) о материально-техническом обеспечении образовательной деятельности, в том числе: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485" w:firstLine="0"/>
        <w:rPr>
          <w:sz w:val="28"/>
        </w:rPr>
      </w:pPr>
      <w:r>
        <w:rPr>
          <w:sz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643"/>
          <w:tab w:val="left" w:pos="3923"/>
          <w:tab w:val="left" w:pos="4390"/>
          <w:tab w:val="left" w:pos="5533"/>
          <w:tab w:val="left" w:pos="7872"/>
        </w:tabs>
        <w:ind w:right="484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доступа</w:t>
      </w:r>
      <w:r>
        <w:rPr>
          <w:sz w:val="28"/>
        </w:rPr>
        <w:tab/>
        <w:t>в</w:t>
      </w:r>
      <w:r>
        <w:rPr>
          <w:sz w:val="28"/>
        </w:rPr>
        <w:tab/>
        <w:t>здания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инвалидов и лиц с ограниченными 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right="481" w:firstLine="0"/>
        <w:jc w:val="left"/>
        <w:rPr>
          <w:sz w:val="28"/>
        </w:rPr>
      </w:pPr>
      <w:r>
        <w:rPr>
          <w:sz w:val="28"/>
        </w:rPr>
        <w:t>условия питания обучающихся, в том числе инвалидов и лиц с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right="485" w:firstLine="0"/>
        <w:jc w:val="left"/>
        <w:rPr>
          <w:sz w:val="28"/>
        </w:rPr>
      </w:pPr>
      <w:r>
        <w:rPr>
          <w:sz w:val="28"/>
        </w:rPr>
        <w:t>условия охраны здоровья обучающихся, в том числе инвалидов и лиц с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477" w:firstLine="0"/>
        <w:rPr>
          <w:sz w:val="28"/>
        </w:rPr>
      </w:pPr>
      <w:r>
        <w:rPr>
          <w:sz w:val="28"/>
        </w:rPr>
        <w:t>доступ к информационным системам и информационно- 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486" w:firstLine="0"/>
        <w:rPr>
          <w:sz w:val="28"/>
        </w:rPr>
      </w:pPr>
      <w:r>
        <w:rPr>
          <w:sz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line="237" w:lineRule="auto"/>
        <w:ind w:right="478" w:firstLine="0"/>
        <w:rPr>
          <w:sz w:val="28"/>
        </w:rPr>
      </w:pPr>
      <w:r>
        <w:rPr>
          <w:sz w:val="28"/>
        </w:rPr>
        <w:t>наличие специальных технических средств обучения коллективного и индивидуального пользования для инвалидов и лиц с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ограниченными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line="342" w:lineRule="exact"/>
        <w:ind w:left="820" w:hanging="721"/>
        <w:rPr>
          <w:sz w:val="28"/>
        </w:rPr>
      </w:pP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4469CC" w:rsidRDefault="00AF2EE6">
      <w:pPr>
        <w:pStyle w:val="a3"/>
        <w:ind w:right="473"/>
        <w:jc w:val="both"/>
      </w:pPr>
      <w:r>
        <w:t>с) о количестве вакантных мест для приема (перевода) по каждой образовательной программе,</w:t>
      </w:r>
    </w:p>
    <w:p w:rsidR="004469CC" w:rsidRDefault="004469CC">
      <w:pPr>
        <w:jc w:val="both"/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3"/>
        <w:tabs>
          <w:tab w:val="left" w:pos="7746"/>
        </w:tabs>
        <w:spacing w:before="94"/>
        <w:ind w:right="471"/>
        <w:jc w:val="both"/>
      </w:pPr>
      <w:r>
        <w:lastRenderedPageBreak/>
        <w:t xml:space="preserve">т) об объеме образовательной деятельности, финансовое обеспечение которой       осуществляется    за     </w:t>
      </w:r>
      <w:r>
        <w:rPr>
          <w:spacing w:val="20"/>
        </w:rPr>
        <w:t xml:space="preserve"> </w:t>
      </w:r>
      <w:r>
        <w:t xml:space="preserve">счет </w:t>
      </w:r>
      <w:r>
        <w:rPr>
          <w:spacing w:val="69"/>
        </w:rPr>
        <w:t xml:space="preserve"> </w:t>
      </w:r>
      <w:r>
        <w:t>бюджетных</w:t>
      </w:r>
      <w:r>
        <w:tab/>
        <w:t>ассигнований федерального бюджета, бюджетов субъектов Российской Федерации, местных бюджетов, по договорам об образовании за</w:t>
      </w:r>
      <w:r>
        <w:rPr>
          <w:spacing w:val="15"/>
        </w:rPr>
        <w:t xml:space="preserve"> </w:t>
      </w:r>
      <w:r>
        <w:t>счет</w:t>
      </w:r>
    </w:p>
    <w:p w:rsidR="004469CC" w:rsidRDefault="00AF2EE6">
      <w:pPr>
        <w:pStyle w:val="a3"/>
        <w:spacing w:line="321" w:lineRule="exact"/>
        <w:jc w:val="both"/>
      </w:pPr>
      <w:r>
        <w:t>средств физических и (или) юридических лиц;</w:t>
      </w:r>
    </w:p>
    <w:p w:rsidR="004469CC" w:rsidRDefault="00AF2EE6">
      <w:pPr>
        <w:pStyle w:val="a3"/>
        <w:spacing w:line="242" w:lineRule="auto"/>
        <w:ind w:right="524"/>
        <w:jc w:val="both"/>
      </w:pPr>
      <w:r>
        <w:t>у) о поступлении финансовых и материальных средств и об их</w:t>
      </w:r>
      <w:r>
        <w:rPr>
          <w:spacing w:val="-29"/>
        </w:rPr>
        <w:t xml:space="preserve"> </w:t>
      </w:r>
      <w:r>
        <w:t>расходовании по итогам финансового</w:t>
      </w:r>
      <w:r>
        <w:rPr>
          <w:spacing w:val="-7"/>
        </w:rPr>
        <w:t xml:space="preserve"> </w:t>
      </w:r>
      <w:r>
        <w:t>года.</w:t>
      </w:r>
    </w:p>
    <w:p w:rsidR="004469CC" w:rsidRDefault="00AF2EE6">
      <w:pPr>
        <w:pStyle w:val="Heading1"/>
        <w:spacing w:before="1" w:line="319" w:lineRule="exact"/>
        <w:ind w:left="2939" w:right="3316"/>
        <w:jc w:val="center"/>
      </w:pPr>
      <w:r>
        <w:t>копии:</w:t>
      </w:r>
    </w:p>
    <w:p w:rsidR="004469CC" w:rsidRDefault="00AF2EE6">
      <w:pPr>
        <w:pStyle w:val="a3"/>
        <w:spacing w:line="318" w:lineRule="exact"/>
        <w:jc w:val="both"/>
      </w:pPr>
      <w:r>
        <w:t>а) устава образовательной организации;</w:t>
      </w:r>
    </w:p>
    <w:p w:rsidR="004469CC" w:rsidRDefault="00AF2EE6">
      <w:pPr>
        <w:pStyle w:val="a3"/>
        <w:spacing w:line="242" w:lineRule="auto"/>
        <w:ind w:right="485"/>
        <w:jc w:val="both"/>
      </w:pPr>
      <w:r>
        <w:t>б) лицензии на осуществление образовательной деятельности (с приложениями);</w:t>
      </w:r>
    </w:p>
    <w:p w:rsidR="004469CC" w:rsidRDefault="00AF2EE6">
      <w:pPr>
        <w:pStyle w:val="a3"/>
        <w:ind w:right="486"/>
        <w:jc w:val="both"/>
      </w:pPr>
      <w:r>
        <w:t>в) плана финансово-хозяйственной деятельности образовательной организации, утвержденного в установленном законодательством Российской</w:t>
      </w:r>
    </w:p>
    <w:p w:rsidR="004469CC" w:rsidRDefault="00AF2EE6">
      <w:pPr>
        <w:pStyle w:val="a3"/>
        <w:ind w:right="615"/>
        <w:jc w:val="both"/>
      </w:pPr>
      <w:r>
        <w:t>Федерации порядке, или бюджетной сметы образовательной организации; г) локальных нормативных актов, предусмотренных частью 2 статьи</w:t>
      </w:r>
      <w:r>
        <w:rPr>
          <w:spacing w:val="48"/>
        </w:rPr>
        <w:t xml:space="preserve"> </w:t>
      </w:r>
      <w:r>
        <w:t>30</w:t>
      </w:r>
    </w:p>
    <w:p w:rsidR="004469CC" w:rsidRDefault="00AF2EE6">
      <w:pPr>
        <w:pStyle w:val="a3"/>
        <w:ind w:right="476"/>
        <w:jc w:val="both"/>
      </w:pPr>
      <w:r>
        <w:t>Федерального закона «Об образовании в Российской Федерации» правил внутреннего распорядка обучающихся, правил внутреннего трудового распорядка и коллективного договора, отчета о результатах самообследования.</w:t>
      </w:r>
    </w:p>
    <w:p w:rsidR="004469CC" w:rsidRDefault="00AF2EE6">
      <w:pPr>
        <w:pStyle w:val="a3"/>
        <w:ind w:right="484"/>
        <w:jc w:val="both"/>
      </w:pPr>
      <w:r>
        <w:t>д)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4469CC" w:rsidRDefault="00AF2EE6">
      <w:pPr>
        <w:pStyle w:val="a3"/>
        <w:ind w:right="486"/>
        <w:jc w:val="both"/>
      </w:pPr>
      <w:r>
        <w:t>е)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4469CC" w:rsidRDefault="00AF2EE6">
      <w:pPr>
        <w:pStyle w:val="a3"/>
        <w:ind w:right="481"/>
        <w:jc w:val="both"/>
      </w:pPr>
      <w:r>
        <w:t>ж)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469CC" w:rsidRDefault="00AF2EE6">
      <w:pPr>
        <w:pStyle w:val="a3"/>
        <w:ind w:right="479"/>
        <w:jc w:val="both"/>
      </w:pPr>
      <w:r>
        <w:t>2.9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просвещения Российской Федерации в сети</w:t>
      </w:r>
      <w:r>
        <w:rPr>
          <w:spacing w:val="7"/>
        </w:rPr>
        <w:t xml:space="preserve"> </w:t>
      </w:r>
      <w:r>
        <w:t>«Интернет».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920"/>
        </w:tabs>
        <w:ind w:right="477"/>
        <w:rPr>
          <w:sz w:val="28"/>
        </w:rPr>
      </w:pPr>
      <w:r>
        <w:rPr>
          <w:sz w:val="28"/>
        </w:rPr>
        <w:t>Информация, указанная в пункте 2.8. настоящего Положения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944"/>
        </w:tabs>
        <w:ind w:right="468"/>
        <w:rPr>
          <w:sz w:val="28"/>
        </w:rPr>
      </w:pPr>
      <w:r>
        <w:rPr>
          <w:sz w:val="28"/>
        </w:rPr>
        <w:t>Информационные материалы вариативного блока могут быть расширены</w:t>
      </w:r>
      <w:r>
        <w:rPr>
          <w:spacing w:val="15"/>
          <w:sz w:val="28"/>
        </w:rPr>
        <w:t xml:space="preserve"> </w:t>
      </w:r>
      <w:r>
        <w:rPr>
          <w:sz w:val="28"/>
        </w:rPr>
        <w:t>ДОУ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5"/>
          <w:sz w:val="28"/>
        </w:rPr>
        <w:t xml:space="preserve"> </w:t>
      </w:r>
      <w:r>
        <w:rPr>
          <w:sz w:val="28"/>
        </w:rPr>
        <w:t>2.1,</w:t>
      </w:r>
      <w:r>
        <w:rPr>
          <w:spacing w:val="17"/>
          <w:sz w:val="28"/>
        </w:rPr>
        <w:t xml:space="preserve"> </w:t>
      </w:r>
      <w:r>
        <w:rPr>
          <w:sz w:val="28"/>
        </w:rPr>
        <w:t>2.2,</w:t>
      </w:r>
      <w:r>
        <w:rPr>
          <w:spacing w:val="13"/>
          <w:sz w:val="28"/>
        </w:rPr>
        <w:t xml:space="preserve"> </w:t>
      </w:r>
      <w:r>
        <w:rPr>
          <w:sz w:val="28"/>
        </w:rPr>
        <w:t>2.3,</w:t>
      </w:r>
      <w:r>
        <w:rPr>
          <w:spacing w:val="13"/>
          <w:sz w:val="28"/>
        </w:rPr>
        <w:t xml:space="preserve"> </w:t>
      </w:r>
      <w:r>
        <w:rPr>
          <w:sz w:val="28"/>
        </w:rPr>
        <w:t>2.4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4469CC" w:rsidRDefault="00AF2EE6">
      <w:pPr>
        <w:pStyle w:val="a3"/>
        <w:jc w:val="both"/>
      </w:pPr>
      <w:r>
        <w:t>2.5 настоящего Положения.</w:t>
      </w:r>
    </w:p>
    <w:p w:rsidR="004469CC" w:rsidRDefault="004469CC">
      <w:pPr>
        <w:jc w:val="both"/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5"/>
        <w:numPr>
          <w:ilvl w:val="1"/>
          <w:numId w:val="3"/>
        </w:numPr>
        <w:tabs>
          <w:tab w:val="left" w:pos="760"/>
        </w:tabs>
        <w:spacing w:before="94"/>
        <w:ind w:right="483"/>
        <w:rPr>
          <w:sz w:val="28"/>
        </w:rPr>
      </w:pPr>
      <w:r>
        <w:rPr>
          <w:sz w:val="28"/>
        </w:rPr>
        <w:lastRenderedPageBreak/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764"/>
        </w:tabs>
        <w:ind w:right="484"/>
        <w:rPr>
          <w:sz w:val="28"/>
        </w:rPr>
      </w:pPr>
      <w:r>
        <w:rPr>
          <w:sz w:val="28"/>
        </w:rPr>
        <w:t>Технологические и программные средства, которые используются для функционирования официального сайта ДОУ в сети Интернет, должны обеспечивать:</w:t>
      </w:r>
    </w:p>
    <w:p w:rsidR="004469CC" w:rsidRDefault="00AF2EE6">
      <w:pPr>
        <w:pStyle w:val="a3"/>
        <w:ind w:right="479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469CC" w:rsidRDefault="00AF2EE6">
      <w:pPr>
        <w:pStyle w:val="a3"/>
        <w:spacing w:before="1"/>
        <w:ind w:right="486"/>
        <w:jc w:val="both"/>
      </w:pPr>
      <w:r>
        <w:t>б) защиту информации от уничтожения, модификации и блокирования доступа к ней, а также от иных неправомерных действий в отношении неѐ;</w:t>
      </w:r>
    </w:p>
    <w:p w:rsidR="004469CC" w:rsidRDefault="00AF2EE6">
      <w:pPr>
        <w:pStyle w:val="a3"/>
        <w:ind w:right="484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744"/>
        </w:tabs>
        <w:ind w:right="479"/>
        <w:rPr>
          <w:sz w:val="28"/>
        </w:rPr>
      </w:pPr>
      <w:r>
        <w:rPr>
          <w:sz w:val="28"/>
        </w:rPr>
        <w:t xml:space="preserve">Информация на официальном сайте ДОУ в сети Интернет размещается на русском языке, а также может быть размещена на иностранных языках (Постановление правительства Российской Федерации от 10 июля 2013 </w:t>
      </w:r>
      <w:r>
        <w:rPr>
          <w:spacing w:val="19"/>
          <w:sz w:val="28"/>
        </w:rPr>
        <w:t xml:space="preserve"> </w:t>
      </w:r>
      <w:r>
        <w:rPr>
          <w:sz w:val="28"/>
        </w:rPr>
        <w:t>г. №</w:t>
      </w:r>
    </w:p>
    <w:p w:rsidR="004469CC" w:rsidRDefault="00AF2EE6">
      <w:pPr>
        <w:pStyle w:val="a3"/>
        <w:ind w:right="478"/>
        <w:jc w:val="both"/>
      </w:pPr>
      <w:r>
        <w:t xml:space="preserve">582 </w:t>
      </w:r>
      <w:r>
        <w:rPr>
          <w:spacing w:val="-4"/>
        </w:rPr>
        <w:t xml:space="preserve">«Об </w:t>
      </w:r>
      <w:r>
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</w:t>
      </w:r>
      <w:r>
        <w:rPr>
          <w:spacing w:val="-37"/>
        </w:rPr>
        <w:t xml:space="preserve"> </w:t>
      </w:r>
      <w:r>
        <w:t>организации</w:t>
      </w:r>
    </w:p>
    <w:p w:rsidR="004469CC" w:rsidRDefault="00AF2EE6">
      <w:pPr>
        <w:pStyle w:val="a3"/>
        <w:spacing w:before="1" w:line="321" w:lineRule="exact"/>
      </w:pPr>
      <w:r>
        <w:t>»).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911"/>
          <w:tab w:val="left" w:pos="912"/>
          <w:tab w:val="left" w:pos="3275"/>
          <w:tab w:val="left" w:pos="4926"/>
          <w:tab w:val="left" w:pos="5821"/>
          <w:tab w:val="left" w:pos="7960"/>
          <w:tab w:val="left" w:pos="8348"/>
        </w:tabs>
        <w:spacing w:line="242" w:lineRule="auto"/>
        <w:ind w:right="483"/>
        <w:rPr>
          <w:sz w:val="28"/>
        </w:rPr>
      </w:pPr>
      <w:r>
        <w:rPr>
          <w:sz w:val="28"/>
        </w:rPr>
        <w:t>Информационное</w:t>
      </w:r>
      <w:r>
        <w:rPr>
          <w:sz w:val="28"/>
        </w:rPr>
        <w:tab/>
        <w:t>наполнение</w:t>
      </w:r>
      <w:r>
        <w:rPr>
          <w:sz w:val="28"/>
        </w:rPr>
        <w:tab/>
        <w:t>сайта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порядке, </w:t>
      </w:r>
      <w:r>
        <w:rPr>
          <w:sz w:val="28"/>
        </w:rPr>
        <w:t>определяемом приказом руководителя.</w:t>
      </w:r>
    </w:p>
    <w:p w:rsidR="004469CC" w:rsidRDefault="00AF2EE6">
      <w:pPr>
        <w:pStyle w:val="a5"/>
        <w:numPr>
          <w:ilvl w:val="1"/>
          <w:numId w:val="3"/>
        </w:numPr>
        <w:tabs>
          <w:tab w:val="left" w:pos="825"/>
        </w:tabs>
        <w:spacing w:line="242" w:lineRule="auto"/>
        <w:ind w:right="482"/>
        <w:rPr>
          <w:sz w:val="28"/>
        </w:rPr>
      </w:pPr>
      <w:r>
        <w:rPr>
          <w:sz w:val="28"/>
        </w:rPr>
        <w:t>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4469CC" w:rsidRDefault="004469CC">
      <w:pPr>
        <w:pStyle w:val="a3"/>
        <w:spacing w:before="8"/>
        <w:ind w:left="0"/>
        <w:rPr>
          <w:sz w:val="27"/>
        </w:rPr>
      </w:pPr>
    </w:p>
    <w:p w:rsidR="004469CC" w:rsidRDefault="00AF2EE6">
      <w:pPr>
        <w:pStyle w:val="Heading1"/>
        <w:ind w:left="684"/>
        <w:jc w:val="left"/>
      </w:pPr>
      <w:r>
        <w:t>Порядок размещения и обновления информации на сайте ДОУ.</w:t>
      </w:r>
    </w:p>
    <w:p w:rsidR="004469CC" w:rsidRDefault="00AF2EE6">
      <w:pPr>
        <w:pStyle w:val="a5"/>
        <w:numPr>
          <w:ilvl w:val="1"/>
          <w:numId w:val="2"/>
        </w:numPr>
        <w:tabs>
          <w:tab w:val="left" w:pos="827"/>
          <w:tab w:val="left" w:pos="828"/>
          <w:tab w:val="left" w:pos="1722"/>
          <w:tab w:val="left" w:pos="3617"/>
          <w:tab w:val="left" w:pos="5549"/>
          <w:tab w:val="left" w:pos="6520"/>
          <w:tab w:val="left" w:pos="7122"/>
        </w:tabs>
        <w:spacing w:line="242" w:lineRule="auto"/>
        <w:ind w:right="476"/>
        <w:rPr>
          <w:sz w:val="28"/>
        </w:rPr>
      </w:pPr>
      <w:r>
        <w:rPr>
          <w:sz w:val="28"/>
        </w:rPr>
        <w:t>ДОУ</w:t>
      </w:r>
      <w:r>
        <w:rPr>
          <w:sz w:val="28"/>
        </w:rPr>
        <w:tab/>
        <w:t>обеспечивает</w:t>
      </w:r>
      <w:r>
        <w:rPr>
          <w:sz w:val="28"/>
        </w:rPr>
        <w:tab/>
        <w:t>координацию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информационному </w:t>
      </w:r>
      <w:r>
        <w:rPr>
          <w:sz w:val="28"/>
        </w:rPr>
        <w:t>наполнению и обновлению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сайта.</w:t>
      </w:r>
    </w:p>
    <w:p w:rsidR="004469CC" w:rsidRDefault="00AF2EE6">
      <w:pPr>
        <w:pStyle w:val="a5"/>
        <w:numPr>
          <w:ilvl w:val="1"/>
          <w:numId w:val="2"/>
        </w:numPr>
        <w:tabs>
          <w:tab w:val="left" w:pos="664"/>
        </w:tabs>
        <w:spacing w:line="316" w:lineRule="exact"/>
        <w:ind w:left="663" w:hanging="564"/>
        <w:rPr>
          <w:sz w:val="28"/>
        </w:rPr>
      </w:pPr>
      <w:r>
        <w:rPr>
          <w:sz w:val="28"/>
        </w:rPr>
        <w:t>ДОУ самостоятельно или по договору с третьей стороной</w:t>
      </w:r>
      <w:r>
        <w:rPr>
          <w:spacing w:val="-23"/>
          <w:sz w:val="28"/>
        </w:rPr>
        <w:t xml:space="preserve"> </w:t>
      </w:r>
      <w:r>
        <w:rPr>
          <w:sz w:val="28"/>
        </w:rPr>
        <w:t>обеспечивает: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постоянную поддержку сайта ДОУ в работоспособном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3803"/>
          <w:tab w:val="left" w:pos="5014"/>
          <w:tab w:val="left" w:pos="7343"/>
        </w:tabs>
        <w:ind w:right="473" w:firstLine="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внешними</w:t>
      </w:r>
      <w:r>
        <w:rPr>
          <w:sz w:val="28"/>
        </w:rPr>
        <w:tab/>
        <w:t>информационно- телекоммуникационными сетями, сетью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431"/>
          <w:tab w:val="left" w:pos="6200"/>
          <w:tab w:val="left" w:pos="8008"/>
          <w:tab w:val="left" w:pos="8532"/>
        </w:tabs>
        <w:ind w:right="477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организационно-технических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защите </w:t>
      </w:r>
      <w:r>
        <w:rPr>
          <w:sz w:val="28"/>
        </w:rPr>
        <w:t>информации на сайте ДОУ от несанкционированного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резервное копирование данных и настроек 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37" w:lineRule="auto"/>
        <w:ind w:right="480" w:firstLine="0"/>
        <w:jc w:val="left"/>
        <w:rPr>
          <w:sz w:val="28"/>
        </w:rPr>
      </w:pPr>
      <w:r>
        <w:rPr>
          <w:sz w:val="28"/>
        </w:rPr>
        <w:t>разграничение доступа персонала и пользователей к ресурсам сайта и правам на 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 w:line="342" w:lineRule="exact"/>
        <w:ind w:left="820" w:hanging="721"/>
        <w:jc w:val="left"/>
        <w:rPr>
          <w:sz w:val="28"/>
        </w:rPr>
      </w:pPr>
      <w:r>
        <w:rPr>
          <w:sz w:val="28"/>
        </w:rPr>
        <w:t>размещение материалов на 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551"/>
          <w:tab w:val="left" w:pos="4043"/>
          <w:tab w:val="left" w:pos="4875"/>
          <w:tab w:val="left" w:pos="5599"/>
          <w:tab w:val="left" w:pos="7670"/>
        </w:tabs>
        <w:ind w:right="480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авторских</w:t>
      </w:r>
      <w:r>
        <w:rPr>
          <w:sz w:val="28"/>
        </w:rPr>
        <w:tab/>
        <w:t>прав</w:t>
      </w:r>
      <w:r>
        <w:rPr>
          <w:sz w:val="28"/>
        </w:rPr>
        <w:tab/>
        <w:t>при</w:t>
      </w:r>
      <w:r>
        <w:rPr>
          <w:sz w:val="28"/>
        </w:rPr>
        <w:tab/>
        <w:t>использовании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программного </w:t>
      </w:r>
      <w:r>
        <w:rPr>
          <w:sz w:val="28"/>
        </w:rPr>
        <w:t>обеспечения, применяемого при создании и функционировании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сайтов.</w:t>
      </w:r>
    </w:p>
    <w:p w:rsidR="004469CC" w:rsidRDefault="004469CC">
      <w:pPr>
        <w:rPr>
          <w:sz w:val="28"/>
        </w:rPr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5"/>
        <w:numPr>
          <w:ilvl w:val="1"/>
          <w:numId w:val="2"/>
        </w:numPr>
        <w:tabs>
          <w:tab w:val="left" w:pos="797"/>
        </w:tabs>
        <w:spacing w:before="94"/>
        <w:ind w:right="486"/>
        <w:rPr>
          <w:sz w:val="28"/>
        </w:rPr>
      </w:pPr>
      <w:r>
        <w:rPr>
          <w:sz w:val="28"/>
        </w:rPr>
        <w:lastRenderedPageBreak/>
        <w:t>Содержание сайта ДОУ формируется на основе информации, предоставляемой участниками 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469CC" w:rsidRDefault="00AF2EE6">
      <w:pPr>
        <w:pStyle w:val="a5"/>
        <w:numPr>
          <w:ilvl w:val="1"/>
          <w:numId w:val="2"/>
        </w:numPr>
        <w:tabs>
          <w:tab w:val="left" w:pos="620"/>
        </w:tabs>
        <w:ind w:right="481"/>
        <w:rPr>
          <w:sz w:val="28"/>
        </w:rPr>
      </w:pPr>
      <w:r>
        <w:rPr>
          <w:sz w:val="28"/>
        </w:rPr>
        <w:t>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4469CC" w:rsidRDefault="00AF2EE6">
      <w:pPr>
        <w:pStyle w:val="a5"/>
        <w:numPr>
          <w:ilvl w:val="1"/>
          <w:numId w:val="2"/>
        </w:numPr>
        <w:tabs>
          <w:tab w:val="left" w:pos="636"/>
        </w:tabs>
        <w:ind w:right="475"/>
        <w:rPr>
          <w:sz w:val="28"/>
        </w:rPr>
      </w:pPr>
      <w:r>
        <w:rPr>
          <w:sz w:val="28"/>
        </w:rPr>
        <w:t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руководителя.</w:t>
      </w:r>
    </w:p>
    <w:p w:rsidR="004469CC" w:rsidRDefault="00AF2EE6">
      <w:pPr>
        <w:pStyle w:val="a5"/>
        <w:numPr>
          <w:ilvl w:val="1"/>
          <w:numId w:val="2"/>
        </w:numPr>
        <w:tabs>
          <w:tab w:val="left" w:pos="821"/>
        </w:tabs>
        <w:ind w:left="820" w:hanging="721"/>
        <w:rPr>
          <w:sz w:val="28"/>
        </w:rPr>
      </w:pPr>
      <w:r>
        <w:rPr>
          <w:sz w:val="28"/>
        </w:rPr>
        <w:t>Сайт ДОУ размещается по адресу: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http://30sad.ru/</w:t>
        </w:r>
      </w:hyperlink>
    </w:p>
    <w:p w:rsidR="004469CC" w:rsidRDefault="00AF2EE6">
      <w:pPr>
        <w:pStyle w:val="a5"/>
        <w:numPr>
          <w:ilvl w:val="1"/>
          <w:numId w:val="2"/>
        </w:numPr>
        <w:tabs>
          <w:tab w:val="left" w:pos="593"/>
          <w:tab w:val="left" w:pos="6474"/>
          <w:tab w:val="left" w:pos="9259"/>
        </w:tabs>
        <w:ind w:right="474"/>
        <w:rPr>
          <w:sz w:val="28"/>
        </w:rPr>
      </w:pPr>
      <w:r>
        <w:rPr>
          <w:sz w:val="28"/>
        </w:rPr>
        <w:t>Информация  и документы, если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они 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официальных сайтах образовательной организации в сети «Интернет» и обновлению в течение десяти рабочих дней со дня их создания, полученияили внесения в</w:t>
      </w:r>
      <w:r>
        <w:rPr>
          <w:spacing w:val="43"/>
          <w:sz w:val="28"/>
        </w:rPr>
        <w:t xml:space="preserve"> </w:t>
      </w:r>
      <w:r>
        <w:rPr>
          <w:sz w:val="28"/>
        </w:rPr>
        <w:t>них</w:t>
      </w:r>
    </w:p>
    <w:p w:rsidR="004469CC" w:rsidRDefault="00AF2EE6">
      <w:pPr>
        <w:pStyle w:val="a3"/>
        <w:spacing w:before="1"/>
        <w:ind w:right="476"/>
        <w:jc w:val="both"/>
      </w:pPr>
      <w:r>
        <w:t xml:space="preserve">соответствующих изменений (Закон РФ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t>образовании в Российской Федерации» от 29 декабря 2012 г. N 273-ФЗ).</w:t>
      </w:r>
    </w:p>
    <w:p w:rsidR="004469CC" w:rsidRDefault="004469CC">
      <w:pPr>
        <w:pStyle w:val="a3"/>
        <w:spacing w:before="6"/>
        <w:ind w:left="0"/>
      </w:pPr>
    </w:p>
    <w:p w:rsidR="004469CC" w:rsidRDefault="00AF2EE6">
      <w:pPr>
        <w:pStyle w:val="Heading1"/>
        <w:spacing w:line="319" w:lineRule="exact"/>
        <w:ind w:left="632"/>
      </w:pPr>
      <w:r>
        <w:t>Ответственность за обеспечение функционирования сайта ДОУ.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784"/>
        </w:tabs>
        <w:spacing w:line="237" w:lineRule="auto"/>
        <w:ind w:right="478"/>
        <w:rPr>
          <w:sz w:val="28"/>
        </w:rPr>
      </w:pPr>
      <w:r>
        <w:rPr>
          <w:sz w:val="28"/>
        </w:rPr>
        <w:t>Ответственность за обеспечение функционирования сайта ДОУ возлагается на работника ДОУ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688"/>
        </w:tabs>
        <w:spacing w:before="4"/>
        <w:ind w:right="486"/>
        <w:rPr>
          <w:sz w:val="28"/>
        </w:rPr>
      </w:pPr>
      <w:r>
        <w:rPr>
          <w:sz w:val="28"/>
        </w:rPr>
        <w:t>Обязанности работника, ответственного за функционирование сайта ДОО, включают организацию всех видов работ, обеспечивающих работоспособность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677"/>
        </w:tabs>
        <w:spacing w:line="242" w:lineRule="auto"/>
        <w:ind w:right="481"/>
        <w:rPr>
          <w:sz w:val="28"/>
        </w:rPr>
      </w:pPr>
      <w:r>
        <w:rPr>
          <w:sz w:val="28"/>
        </w:rPr>
        <w:t>Лицам, назначенным заведующим ДОУ в соответствии пунктом 3.5 настоящего Положения вменяются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477" w:firstLine="0"/>
        <w:rPr>
          <w:sz w:val="28"/>
        </w:rPr>
      </w:pPr>
      <w:r>
        <w:rPr>
          <w:sz w:val="28"/>
        </w:rPr>
        <w:t>обеспечение взаимодействия сайта ДОУ с внешними информационно- телекоммуникационными сетями, с сетью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ind w:right="476" w:firstLine="0"/>
        <w:rPr>
          <w:sz w:val="28"/>
        </w:rPr>
      </w:pPr>
      <w:r>
        <w:rPr>
          <w:sz w:val="28"/>
        </w:rPr>
        <w:t>проведение организационно-технических мероприятий по защите информации сайта ДОУ от несанкционированного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line="342" w:lineRule="exact"/>
        <w:ind w:left="820" w:hanging="721"/>
        <w:rPr>
          <w:sz w:val="28"/>
        </w:rPr>
      </w:pPr>
      <w:r>
        <w:rPr>
          <w:sz w:val="28"/>
        </w:rPr>
        <w:t>регулярное резервное копирование данных и настроек 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ДОУ;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line="237" w:lineRule="auto"/>
        <w:ind w:right="482" w:firstLine="0"/>
        <w:rPr>
          <w:sz w:val="28"/>
        </w:rPr>
      </w:pPr>
      <w:r>
        <w:rPr>
          <w:sz w:val="28"/>
        </w:rPr>
        <w:t>разграничение прав доступа к ресурсам сайта ДОУ и прав на 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1"/>
        </w:tabs>
        <w:spacing w:before="1" w:line="237" w:lineRule="auto"/>
        <w:ind w:right="473" w:firstLine="0"/>
        <w:rPr>
          <w:sz w:val="28"/>
        </w:rPr>
      </w:pPr>
      <w:r>
        <w:rPr>
          <w:sz w:val="28"/>
        </w:rPr>
        <w:t>сбор, обработка и размещение на сайте ДОУ информации в соответствии с требованиями 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996"/>
        </w:tabs>
        <w:spacing w:before="3"/>
        <w:ind w:right="475"/>
        <w:rPr>
          <w:sz w:val="28"/>
        </w:rPr>
      </w:pPr>
      <w:r>
        <w:rPr>
          <w:sz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613"/>
        </w:tabs>
        <w:spacing w:before="1"/>
        <w:ind w:right="486"/>
        <w:rPr>
          <w:sz w:val="28"/>
        </w:rPr>
      </w:pPr>
      <w:r>
        <w:rPr>
          <w:sz w:val="28"/>
        </w:rPr>
        <w:t>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4469CC" w:rsidRDefault="004469CC">
      <w:pPr>
        <w:jc w:val="both"/>
        <w:rPr>
          <w:sz w:val="28"/>
        </w:rPr>
        <w:sectPr w:rsidR="004469CC">
          <w:pgSz w:w="11920" w:h="16860"/>
          <w:pgMar w:top="1000" w:right="720" w:bottom="280" w:left="1340" w:header="514" w:footer="0" w:gutter="0"/>
          <w:cols w:space="720"/>
        </w:sectPr>
      </w:pPr>
    </w:p>
    <w:p w:rsidR="004469CC" w:rsidRDefault="00AF2EE6">
      <w:pPr>
        <w:pStyle w:val="a5"/>
        <w:numPr>
          <w:ilvl w:val="1"/>
          <w:numId w:val="1"/>
        </w:numPr>
        <w:tabs>
          <w:tab w:val="left" w:pos="704"/>
        </w:tabs>
        <w:spacing w:before="94"/>
        <w:ind w:right="490"/>
        <w:rPr>
          <w:sz w:val="28"/>
        </w:rPr>
      </w:pPr>
      <w:r>
        <w:rPr>
          <w:sz w:val="28"/>
        </w:rPr>
        <w:lastRenderedPageBreak/>
        <w:t>Сотрудник, ответственный за функционирование сайта ДОУ несет ответственность: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right="479" w:firstLine="0"/>
        <w:jc w:val="left"/>
        <w:rPr>
          <w:sz w:val="28"/>
        </w:rPr>
      </w:pPr>
      <w:r>
        <w:rPr>
          <w:sz w:val="28"/>
        </w:rPr>
        <w:t>за отсутствие на сайте ДОУ информации, предусмотренной п.2.8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1263"/>
          <w:tab w:val="left" w:pos="2782"/>
          <w:tab w:val="left" w:pos="3802"/>
          <w:tab w:val="left" w:pos="5401"/>
          <w:tab w:val="left" w:pos="7120"/>
          <w:tab w:val="left" w:pos="7460"/>
          <w:tab w:val="left" w:pos="9247"/>
        </w:tabs>
        <w:ind w:right="485" w:firstLine="0"/>
        <w:jc w:val="left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нарушение</w:t>
      </w:r>
      <w:r>
        <w:rPr>
          <w:sz w:val="28"/>
        </w:rPr>
        <w:tab/>
        <w:t>сроков</w:t>
      </w:r>
      <w:r>
        <w:rPr>
          <w:sz w:val="28"/>
        </w:rPr>
        <w:tab/>
        <w:t>обновления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пунктом 3.8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342" w:lineRule="exact"/>
        <w:ind w:left="820" w:hanging="721"/>
        <w:jc w:val="left"/>
        <w:rPr>
          <w:sz w:val="28"/>
        </w:rPr>
      </w:pPr>
      <w:r>
        <w:rPr>
          <w:sz w:val="28"/>
        </w:rPr>
        <w:t>за размещение на</w:t>
      </w:r>
      <w:r>
        <w:rPr>
          <w:spacing w:val="13"/>
          <w:sz w:val="28"/>
        </w:rPr>
        <w:t xml:space="preserve"> </w:t>
      </w:r>
      <w:r>
        <w:rPr>
          <w:sz w:val="28"/>
        </w:rPr>
        <w:t>сайте ДОУ информации, противоречащей пунктам</w:t>
      </w:r>
    </w:p>
    <w:p w:rsidR="004469CC" w:rsidRDefault="00AF2EE6">
      <w:pPr>
        <w:pStyle w:val="a3"/>
        <w:spacing w:line="321" w:lineRule="exact"/>
      </w:pPr>
      <w:r>
        <w:t>2.4 и 2.5 настоящего Положения;</w:t>
      </w:r>
    </w:p>
    <w:p w:rsidR="004469CC" w:rsidRDefault="00AF2EE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5001"/>
          <w:tab w:val="left" w:pos="6780"/>
        </w:tabs>
        <w:ind w:right="485" w:firstLine="0"/>
        <w:jc w:val="left"/>
        <w:rPr>
          <w:sz w:val="28"/>
        </w:rPr>
      </w:pPr>
      <w:r>
        <w:rPr>
          <w:sz w:val="28"/>
        </w:rPr>
        <w:t xml:space="preserve">за   размещение   на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сайте </w:t>
      </w:r>
      <w:r>
        <w:rPr>
          <w:spacing w:val="54"/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ab/>
        <w:t>информации,</w:t>
      </w:r>
      <w:r>
        <w:rPr>
          <w:sz w:val="28"/>
        </w:rPr>
        <w:tab/>
        <w:t>не соответствующей действительности.</w:t>
      </w:r>
    </w:p>
    <w:p w:rsidR="004469CC" w:rsidRDefault="00AF2EE6">
      <w:pPr>
        <w:pStyle w:val="a5"/>
        <w:numPr>
          <w:ilvl w:val="1"/>
          <w:numId w:val="1"/>
        </w:numPr>
        <w:tabs>
          <w:tab w:val="left" w:pos="592"/>
        </w:tabs>
        <w:spacing w:line="321" w:lineRule="exact"/>
        <w:ind w:left="591" w:hanging="492"/>
        <w:rPr>
          <w:sz w:val="28"/>
        </w:rPr>
      </w:pPr>
      <w:r>
        <w:rPr>
          <w:sz w:val="28"/>
        </w:rPr>
        <w:t>Хранение положения согласно номенклатуре дел</w:t>
      </w:r>
      <w:r>
        <w:rPr>
          <w:spacing w:val="-11"/>
          <w:sz w:val="28"/>
        </w:rPr>
        <w:t xml:space="preserve"> </w:t>
      </w:r>
      <w:r>
        <w:rPr>
          <w:sz w:val="28"/>
        </w:rPr>
        <w:t>ДОУ.</w:t>
      </w:r>
    </w:p>
    <w:p w:rsidR="004469CC" w:rsidRDefault="004469CC">
      <w:pPr>
        <w:pStyle w:val="a3"/>
        <w:ind w:left="0"/>
        <w:rPr>
          <w:sz w:val="20"/>
        </w:rPr>
      </w:pPr>
    </w:p>
    <w:p w:rsidR="004469CC" w:rsidRDefault="004469CC">
      <w:pPr>
        <w:pStyle w:val="a3"/>
        <w:spacing w:before="4"/>
        <w:ind w:left="0"/>
        <w:rPr>
          <w:sz w:val="24"/>
        </w:rPr>
      </w:pPr>
    </w:p>
    <w:p w:rsidR="004469CC" w:rsidRDefault="00432D4B">
      <w:pPr>
        <w:spacing w:before="1" w:line="227" w:lineRule="exact"/>
        <w:ind w:left="5867"/>
        <w:rPr>
          <w:rFonts w:ascii="Calibri" w:hAnsi="Calibri"/>
          <w:sz w:val="21"/>
        </w:rPr>
      </w:pPr>
      <w:r w:rsidRPr="00432D4B">
        <w:pict>
          <v:shape id="_x0000_s2050" style="position:absolute;left:0;text-align:left;margin-left:323.85pt;margin-top:.65pt;width:68.1pt;height:67.6pt;z-index:-251658752;mso-position-horizontal-relative:page" coordorigin="6477,13" coordsize="1362,1352" o:spt="100" adj="0,,0" path="m6722,1079r-98,62l6554,1202r-46,56l6484,1307r-7,36l6485,1360r8,5l6583,1365r5,-3l6503,1362r7,-38l6538,1271r47,-62l6647,1143r75,-64xm7059,13r-27,19l7018,74r-5,47l7012,155r1,30l7016,218r4,35l7026,289r6,36l7040,363r9,38l7059,439r-5,25l7041,507r-21,57l6992,634r-34,78l6920,797r-43,88l6831,973r-48,86l6734,1140r-49,72l6636,1274r-47,47l6544,1351r-41,11l6588,1362r28,-17l6665,1298r56,-68l6785,1139r70,-115l6868,1020r-13,l6916,911r49,-93l7003,737r30,-69l7055,610r17,-51l7084,515r48,l7131,514r-29,-79l7112,364r-28,l7068,303r-11,-58l7051,189r-2,-49l7050,119r3,-36l7062,47r16,-25l7112,22r-18,-7l7059,13xm7803,1017r-12,3l7780,1026r-7,11l7770,1050r3,13l7780,1073r11,7l7803,1082r15,-2l7825,1075r-35,l7777,1064r,-29l7790,1024r35,l7818,1020r-15,-3xm7825,1024r-5,l7830,1035r,29l7820,1075r5,l7829,1073r7,-10l7838,1050r-2,-13l7829,1026r-4,-2xm7813,1028r-22,l7791,1068r7,l7798,1053r17,l7815,1052r-5,-2l7819,1048r-21,l7798,1036r20,l7817,1034r-4,-6xm7815,1053r-9,l7809,1057r1,4l7812,1068r7,l7817,1061r,-5l7815,1053xm7818,1036r-10,l7810,1038r,8l7806,1048r13,l7819,1042r-1,-6xm7132,515r-48,l7133,621r52,83l7236,768r50,47l7331,848r37,23l7298,885r-73,15l7151,919r-75,21l7002,964r-74,26l6855,1020r13,l6928,1001r77,-22l7086,960r83,-17l7253,928r84,-12l7419,906r105,l7501,896r73,-3l7811,893r-37,-20l7722,862r-282,l7408,843r-32,-19l7345,803r-30,-22l7260,727r-50,-65l7167,591r-35,-76xm7524,906r-105,l7510,947r90,31l7683,998r69,7l7781,1003r21,-6l7817,987r2,-5l7781,982r-55,-6l7658,959r-76,-27l7524,906xm7824,973r-8,3l7806,979r-12,2l7781,982r38,l7824,973xm7811,893r-150,l7745,900r62,21l7830,957r4,-9l7838,944r,-10l7821,898r-10,-5xm7607,852r-38,1l7529,855r-89,7l7722,862r-21,-5l7607,852xm7126,127r-8,41l7109,221r-11,65l7084,364r28,l7113,355r6,-76l7123,204r3,-77xm7112,22r-34,l7093,31r15,15l7119,69r7,33l7131,51,7119,24r-7,-2xe" fillcolor="#ffd8d8" stroked="f">
            <v:stroke joinstyle="round"/>
            <v:formulas/>
            <v:path arrowok="t" o:connecttype="segments"/>
            <w10:wrap anchorx="page"/>
          </v:shape>
        </w:pict>
      </w:r>
      <w:r w:rsidR="00AF2EE6">
        <w:rPr>
          <w:rFonts w:ascii="Calibri" w:hAnsi="Calibri"/>
          <w:w w:val="105"/>
          <w:sz w:val="21"/>
        </w:rPr>
        <w:t>Подписано цифровой</w:t>
      </w:r>
    </w:p>
    <w:p w:rsidR="004469CC" w:rsidRDefault="00AF2EE6">
      <w:pPr>
        <w:spacing w:line="368" w:lineRule="exact"/>
        <w:ind w:left="3041"/>
        <w:rPr>
          <w:rFonts w:ascii="Calibri" w:hAnsi="Calibri"/>
          <w:sz w:val="21"/>
        </w:rPr>
      </w:pPr>
      <w:r>
        <w:rPr>
          <w:rFonts w:ascii="Calibri" w:hAnsi="Calibri"/>
          <w:w w:val="105"/>
          <w:position w:val="-7"/>
          <w:sz w:val="37"/>
        </w:rPr>
        <w:t xml:space="preserve">Петрухина Елена </w:t>
      </w:r>
      <w:r>
        <w:rPr>
          <w:rFonts w:ascii="Calibri" w:hAnsi="Calibri"/>
          <w:w w:val="105"/>
          <w:sz w:val="21"/>
        </w:rPr>
        <w:t>подписью: Петрухина Елена</w:t>
      </w:r>
    </w:p>
    <w:p w:rsidR="004469CC" w:rsidRDefault="00AF2EE6">
      <w:pPr>
        <w:spacing w:line="52" w:lineRule="exact"/>
        <w:ind w:left="5867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Александровна</w:t>
      </w:r>
    </w:p>
    <w:p w:rsidR="004469CC" w:rsidRDefault="00AF2EE6">
      <w:pPr>
        <w:tabs>
          <w:tab w:val="left" w:pos="5867"/>
        </w:tabs>
        <w:spacing w:before="2" w:line="442" w:lineRule="exact"/>
        <w:ind w:left="3041"/>
        <w:rPr>
          <w:rFonts w:ascii="Calibri" w:hAnsi="Calibri"/>
          <w:sz w:val="21"/>
        </w:rPr>
      </w:pPr>
      <w:r>
        <w:rPr>
          <w:rFonts w:ascii="Calibri" w:hAnsi="Calibri"/>
          <w:position w:val="1"/>
          <w:sz w:val="37"/>
        </w:rPr>
        <w:t>Александровна</w:t>
      </w:r>
      <w:r>
        <w:rPr>
          <w:rFonts w:ascii="Calibri" w:hAnsi="Calibri"/>
          <w:position w:val="1"/>
          <w:sz w:val="37"/>
        </w:rPr>
        <w:tab/>
      </w:r>
      <w:r>
        <w:rPr>
          <w:rFonts w:ascii="Calibri" w:hAnsi="Calibri"/>
          <w:sz w:val="21"/>
        </w:rPr>
        <w:t>Дата: 2020.12.28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19:16:07</w:t>
      </w:r>
    </w:p>
    <w:p w:rsidR="004469CC" w:rsidRDefault="00AF2EE6">
      <w:pPr>
        <w:spacing w:line="247" w:lineRule="exact"/>
        <w:ind w:left="3832" w:right="1299"/>
        <w:jc w:val="center"/>
        <w:rPr>
          <w:rFonts w:ascii="Calibri"/>
          <w:sz w:val="21"/>
        </w:rPr>
      </w:pPr>
      <w:r>
        <w:rPr>
          <w:rFonts w:ascii="Calibri"/>
          <w:w w:val="105"/>
          <w:sz w:val="21"/>
        </w:rPr>
        <w:t>+03'00'</w:t>
      </w:r>
    </w:p>
    <w:sectPr w:rsidR="004469CC" w:rsidSect="004469CC">
      <w:pgSz w:w="11920" w:h="16860"/>
      <w:pgMar w:top="1000" w:right="720" w:bottom="280" w:left="1340" w:header="5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4B" w:rsidRDefault="00D60E4B" w:rsidP="004469CC">
      <w:r>
        <w:separator/>
      </w:r>
    </w:p>
  </w:endnote>
  <w:endnote w:type="continuationSeparator" w:id="1">
    <w:p w:rsidR="00D60E4B" w:rsidRDefault="00D60E4B" w:rsidP="004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4B" w:rsidRDefault="00D60E4B" w:rsidP="004469CC">
      <w:r>
        <w:separator/>
      </w:r>
    </w:p>
  </w:footnote>
  <w:footnote w:type="continuationSeparator" w:id="1">
    <w:p w:rsidR="00D60E4B" w:rsidRDefault="00D60E4B" w:rsidP="004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C" w:rsidRDefault="00432D4B">
    <w:pPr>
      <w:pStyle w:val="a3"/>
      <w:spacing w:line="14" w:lineRule="auto"/>
      <w:ind w:left="0"/>
      <w:rPr>
        <w:sz w:val="20"/>
      </w:rPr>
    </w:pPr>
    <w:r w:rsidRPr="00432D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5pt;margin-top:24.7pt;width:13pt;height:17.55pt;z-index:-251658752;mso-position-horizontal-relative:page;mso-position-vertical-relative:page" filled="f" stroked="f">
          <v:textbox inset="0,0,0,0">
            <w:txbxContent>
              <w:p w:rsidR="004469CC" w:rsidRDefault="00432D4B">
                <w:pPr>
                  <w:spacing w:before="8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 w:rsidR="00AF2EE6"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91AD3">
                  <w:rPr>
                    <w:b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8E5"/>
    <w:multiLevelType w:val="hybridMultilevel"/>
    <w:tmpl w:val="B3901D8C"/>
    <w:lvl w:ilvl="0" w:tplc="F036F602">
      <w:start w:val="1"/>
      <w:numFmt w:val="decimal"/>
      <w:lvlText w:val="%1"/>
      <w:lvlJc w:val="left"/>
      <w:pPr>
        <w:ind w:left="100" w:hanging="600"/>
        <w:jc w:val="left"/>
      </w:pPr>
      <w:rPr>
        <w:rFonts w:hint="default"/>
        <w:lang w:val="ru-RU" w:eastAsia="en-US" w:bidi="ar-SA"/>
      </w:rPr>
    </w:lvl>
    <w:lvl w:ilvl="1" w:tplc="3E722676">
      <w:numFmt w:val="none"/>
      <w:lvlText w:val=""/>
      <w:lvlJc w:val="left"/>
      <w:pPr>
        <w:tabs>
          <w:tab w:val="num" w:pos="360"/>
        </w:tabs>
      </w:pPr>
    </w:lvl>
    <w:lvl w:ilvl="2" w:tplc="CDD85B24">
      <w:numFmt w:val="bullet"/>
      <w:lvlText w:val="•"/>
      <w:lvlJc w:val="left"/>
      <w:pPr>
        <w:ind w:left="2052" w:hanging="600"/>
      </w:pPr>
      <w:rPr>
        <w:rFonts w:hint="default"/>
        <w:lang w:val="ru-RU" w:eastAsia="en-US" w:bidi="ar-SA"/>
      </w:rPr>
    </w:lvl>
    <w:lvl w:ilvl="3" w:tplc="E9003E3A">
      <w:numFmt w:val="bullet"/>
      <w:lvlText w:val="•"/>
      <w:lvlJc w:val="left"/>
      <w:pPr>
        <w:ind w:left="3028" w:hanging="600"/>
      </w:pPr>
      <w:rPr>
        <w:rFonts w:hint="default"/>
        <w:lang w:val="ru-RU" w:eastAsia="en-US" w:bidi="ar-SA"/>
      </w:rPr>
    </w:lvl>
    <w:lvl w:ilvl="4" w:tplc="A8FA087A">
      <w:numFmt w:val="bullet"/>
      <w:lvlText w:val="•"/>
      <w:lvlJc w:val="left"/>
      <w:pPr>
        <w:ind w:left="4004" w:hanging="600"/>
      </w:pPr>
      <w:rPr>
        <w:rFonts w:hint="default"/>
        <w:lang w:val="ru-RU" w:eastAsia="en-US" w:bidi="ar-SA"/>
      </w:rPr>
    </w:lvl>
    <w:lvl w:ilvl="5" w:tplc="B24C7E18">
      <w:numFmt w:val="bullet"/>
      <w:lvlText w:val="•"/>
      <w:lvlJc w:val="left"/>
      <w:pPr>
        <w:ind w:left="4980" w:hanging="600"/>
      </w:pPr>
      <w:rPr>
        <w:rFonts w:hint="default"/>
        <w:lang w:val="ru-RU" w:eastAsia="en-US" w:bidi="ar-SA"/>
      </w:rPr>
    </w:lvl>
    <w:lvl w:ilvl="6" w:tplc="DC62591A">
      <w:numFmt w:val="bullet"/>
      <w:lvlText w:val="•"/>
      <w:lvlJc w:val="left"/>
      <w:pPr>
        <w:ind w:left="5956" w:hanging="600"/>
      </w:pPr>
      <w:rPr>
        <w:rFonts w:hint="default"/>
        <w:lang w:val="ru-RU" w:eastAsia="en-US" w:bidi="ar-SA"/>
      </w:rPr>
    </w:lvl>
    <w:lvl w:ilvl="7" w:tplc="A63CD2D8">
      <w:numFmt w:val="bullet"/>
      <w:lvlText w:val="•"/>
      <w:lvlJc w:val="left"/>
      <w:pPr>
        <w:ind w:left="6932" w:hanging="600"/>
      </w:pPr>
      <w:rPr>
        <w:rFonts w:hint="default"/>
        <w:lang w:val="ru-RU" w:eastAsia="en-US" w:bidi="ar-SA"/>
      </w:rPr>
    </w:lvl>
    <w:lvl w:ilvl="8" w:tplc="64FA5B32">
      <w:numFmt w:val="bullet"/>
      <w:lvlText w:val="•"/>
      <w:lvlJc w:val="left"/>
      <w:pPr>
        <w:ind w:left="7908" w:hanging="600"/>
      </w:pPr>
      <w:rPr>
        <w:rFonts w:hint="default"/>
        <w:lang w:val="ru-RU" w:eastAsia="en-US" w:bidi="ar-SA"/>
      </w:rPr>
    </w:lvl>
  </w:abstractNum>
  <w:abstractNum w:abstractNumId="1">
    <w:nsid w:val="27675FB4"/>
    <w:multiLevelType w:val="hybridMultilevel"/>
    <w:tmpl w:val="9A7CF536"/>
    <w:lvl w:ilvl="0" w:tplc="DC1CC2B8">
      <w:numFmt w:val="bullet"/>
      <w:lvlText w:val=""/>
      <w:lvlJc w:val="left"/>
      <w:pPr>
        <w:ind w:left="100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6AC424">
      <w:numFmt w:val="bullet"/>
      <w:lvlText w:val="•"/>
      <w:lvlJc w:val="left"/>
      <w:pPr>
        <w:ind w:left="1076" w:hanging="720"/>
      </w:pPr>
      <w:rPr>
        <w:rFonts w:hint="default"/>
        <w:lang w:val="ru-RU" w:eastAsia="en-US" w:bidi="ar-SA"/>
      </w:rPr>
    </w:lvl>
    <w:lvl w:ilvl="2" w:tplc="153011B8">
      <w:numFmt w:val="bullet"/>
      <w:lvlText w:val="•"/>
      <w:lvlJc w:val="left"/>
      <w:pPr>
        <w:ind w:left="2052" w:hanging="720"/>
      </w:pPr>
      <w:rPr>
        <w:rFonts w:hint="default"/>
        <w:lang w:val="ru-RU" w:eastAsia="en-US" w:bidi="ar-SA"/>
      </w:rPr>
    </w:lvl>
    <w:lvl w:ilvl="3" w:tplc="1D3E5AE4">
      <w:numFmt w:val="bullet"/>
      <w:lvlText w:val="•"/>
      <w:lvlJc w:val="left"/>
      <w:pPr>
        <w:ind w:left="3028" w:hanging="720"/>
      </w:pPr>
      <w:rPr>
        <w:rFonts w:hint="default"/>
        <w:lang w:val="ru-RU" w:eastAsia="en-US" w:bidi="ar-SA"/>
      </w:rPr>
    </w:lvl>
    <w:lvl w:ilvl="4" w:tplc="3B7455B8">
      <w:numFmt w:val="bullet"/>
      <w:lvlText w:val="•"/>
      <w:lvlJc w:val="left"/>
      <w:pPr>
        <w:ind w:left="4004" w:hanging="720"/>
      </w:pPr>
      <w:rPr>
        <w:rFonts w:hint="default"/>
        <w:lang w:val="ru-RU" w:eastAsia="en-US" w:bidi="ar-SA"/>
      </w:rPr>
    </w:lvl>
    <w:lvl w:ilvl="5" w:tplc="C58AD4AC">
      <w:numFmt w:val="bullet"/>
      <w:lvlText w:val="•"/>
      <w:lvlJc w:val="left"/>
      <w:pPr>
        <w:ind w:left="4980" w:hanging="720"/>
      </w:pPr>
      <w:rPr>
        <w:rFonts w:hint="default"/>
        <w:lang w:val="ru-RU" w:eastAsia="en-US" w:bidi="ar-SA"/>
      </w:rPr>
    </w:lvl>
    <w:lvl w:ilvl="6" w:tplc="6082F6AE">
      <w:numFmt w:val="bullet"/>
      <w:lvlText w:val="•"/>
      <w:lvlJc w:val="left"/>
      <w:pPr>
        <w:ind w:left="5956" w:hanging="720"/>
      </w:pPr>
      <w:rPr>
        <w:rFonts w:hint="default"/>
        <w:lang w:val="ru-RU" w:eastAsia="en-US" w:bidi="ar-SA"/>
      </w:rPr>
    </w:lvl>
    <w:lvl w:ilvl="7" w:tplc="0BFE62F8">
      <w:numFmt w:val="bullet"/>
      <w:lvlText w:val="•"/>
      <w:lvlJc w:val="left"/>
      <w:pPr>
        <w:ind w:left="6932" w:hanging="720"/>
      </w:pPr>
      <w:rPr>
        <w:rFonts w:hint="default"/>
        <w:lang w:val="ru-RU" w:eastAsia="en-US" w:bidi="ar-SA"/>
      </w:rPr>
    </w:lvl>
    <w:lvl w:ilvl="8" w:tplc="2410DDFE">
      <w:numFmt w:val="bullet"/>
      <w:lvlText w:val="•"/>
      <w:lvlJc w:val="left"/>
      <w:pPr>
        <w:ind w:left="7908" w:hanging="720"/>
      </w:pPr>
      <w:rPr>
        <w:rFonts w:hint="default"/>
        <w:lang w:val="ru-RU" w:eastAsia="en-US" w:bidi="ar-SA"/>
      </w:rPr>
    </w:lvl>
  </w:abstractNum>
  <w:abstractNum w:abstractNumId="2">
    <w:nsid w:val="2D066D60"/>
    <w:multiLevelType w:val="hybridMultilevel"/>
    <w:tmpl w:val="27A8CF9C"/>
    <w:lvl w:ilvl="0" w:tplc="44861E38">
      <w:start w:val="4"/>
      <w:numFmt w:val="decimal"/>
      <w:lvlText w:val="%1"/>
      <w:lvlJc w:val="left"/>
      <w:pPr>
        <w:ind w:left="100" w:hanging="684"/>
        <w:jc w:val="left"/>
      </w:pPr>
      <w:rPr>
        <w:rFonts w:hint="default"/>
        <w:lang w:val="ru-RU" w:eastAsia="en-US" w:bidi="ar-SA"/>
      </w:rPr>
    </w:lvl>
    <w:lvl w:ilvl="1" w:tplc="98C68FD0">
      <w:numFmt w:val="none"/>
      <w:lvlText w:val=""/>
      <w:lvlJc w:val="left"/>
      <w:pPr>
        <w:tabs>
          <w:tab w:val="num" w:pos="360"/>
        </w:tabs>
      </w:pPr>
    </w:lvl>
    <w:lvl w:ilvl="2" w:tplc="B1C8CB5C">
      <w:numFmt w:val="bullet"/>
      <w:lvlText w:val="•"/>
      <w:lvlJc w:val="left"/>
      <w:pPr>
        <w:ind w:left="2052" w:hanging="684"/>
      </w:pPr>
      <w:rPr>
        <w:rFonts w:hint="default"/>
        <w:lang w:val="ru-RU" w:eastAsia="en-US" w:bidi="ar-SA"/>
      </w:rPr>
    </w:lvl>
    <w:lvl w:ilvl="3" w:tplc="2C88AE1E">
      <w:numFmt w:val="bullet"/>
      <w:lvlText w:val="•"/>
      <w:lvlJc w:val="left"/>
      <w:pPr>
        <w:ind w:left="3028" w:hanging="684"/>
      </w:pPr>
      <w:rPr>
        <w:rFonts w:hint="default"/>
        <w:lang w:val="ru-RU" w:eastAsia="en-US" w:bidi="ar-SA"/>
      </w:rPr>
    </w:lvl>
    <w:lvl w:ilvl="4" w:tplc="26643332">
      <w:numFmt w:val="bullet"/>
      <w:lvlText w:val="•"/>
      <w:lvlJc w:val="left"/>
      <w:pPr>
        <w:ind w:left="4004" w:hanging="684"/>
      </w:pPr>
      <w:rPr>
        <w:rFonts w:hint="default"/>
        <w:lang w:val="ru-RU" w:eastAsia="en-US" w:bidi="ar-SA"/>
      </w:rPr>
    </w:lvl>
    <w:lvl w:ilvl="5" w:tplc="714E2D54">
      <w:numFmt w:val="bullet"/>
      <w:lvlText w:val="•"/>
      <w:lvlJc w:val="left"/>
      <w:pPr>
        <w:ind w:left="4980" w:hanging="684"/>
      </w:pPr>
      <w:rPr>
        <w:rFonts w:hint="default"/>
        <w:lang w:val="ru-RU" w:eastAsia="en-US" w:bidi="ar-SA"/>
      </w:rPr>
    </w:lvl>
    <w:lvl w:ilvl="6" w:tplc="53B81C18">
      <w:numFmt w:val="bullet"/>
      <w:lvlText w:val="•"/>
      <w:lvlJc w:val="left"/>
      <w:pPr>
        <w:ind w:left="5956" w:hanging="684"/>
      </w:pPr>
      <w:rPr>
        <w:rFonts w:hint="default"/>
        <w:lang w:val="ru-RU" w:eastAsia="en-US" w:bidi="ar-SA"/>
      </w:rPr>
    </w:lvl>
    <w:lvl w:ilvl="7" w:tplc="0FA2368A">
      <w:numFmt w:val="bullet"/>
      <w:lvlText w:val="•"/>
      <w:lvlJc w:val="left"/>
      <w:pPr>
        <w:ind w:left="6932" w:hanging="684"/>
      </w:pPr>
      <w:rPr>
        <w:rFonts w:hint="default"/>
        <w:lang w:val="ru-RU" w:eastAsia="en-US" w:bidi="ar-SA"/>
      </w:rPr>
    </w:lvl>
    <w:lvl w:ilvl="8" w:tplc="A68CF61C">
      <w:numFmt w:val="bullet"/>
      <w:lvlText w:val="•"/>
      <w:lvlJc w:val="left"/>
      <w:pPr>
        <w:ind w:left="7908" w:hanging="684"/>
      </w:pPr>
      <w:rPr>
        <w:rFonts w:hint="default"/>
        <w:lang w:val="ru-RU" w:eastAsia="en-US" w:bidi="ar-SA"/>
      </w:rPr>
    </w:lvl>
  </w:abstractNum>
  <w:abstractNum w:abstractNumId="3">
    <w:nsid w:val="4F507BD9"/>
    <w:multiLevelType w:val="hybridMultilevel"/>
    <w:tmpl w:val="4D029306"/>
    <w:lvl w:ilvl="0" w:tplc="AF784268">
      <w:start w:val="2"/>
      <w:numFmt w:val="decimal"/>
      <w:lvlText w:val="%1"/>
      <w:lvlJc w:val="left"/>
      <w:pPr>
        <w:ind w:left="100" w:hanging="819"/>
        <w:jc w:val="left"/>
      </w:pPr>
      <w:rPr>
        <w:rFonts w:hint="default"/>
        <w:lang w:val="ru-RU" w:eastAsia="en-US" w:bidi="ar-SA"/>
      </w:rPr>
    </w:lvl>
    <w:lvl w:ilvl="1" w:tplc="FA123CEA">
      <w:numFmt w:val="none"/>
      <w:lvlText w:val=""/>
      <w:lvlJc w:val="left"/>
      <w:pPr>
        <w:tabs>
          <w:tab w:val="num" w:pos="360"/>
        </w:tabs>
      </w:pPr>
    </w:lvl>
    <w:lvl w:ilvl="2" w:tplc="58CE5F48">
      <w:numFmt w:val="bullet"/>
      <w:lvlText w:val="•"/>
      <w:lvlJc w:val="left"/>
      <w:pPr>
        <w:ind w:left="2052" w:hanging="819"/>
      </w:pPr>
      <w:rPr>
        <w:rFonts w:hint="default"/>
        <w:lang w:val="ru-RU" w:eastAsia="en-US" w:bidi="ar-SA"/>
      </w:rPr>
    </w:lvl>
    <w:lvl w:ilvl="3" w:tplc="B5983A34">
      <w:numFmt w:val="bullet"/>
      <w:lvlText w:val="•"/>
      <w:lvlJc w:val="left"/>
      <w:pPr>
        <w:ind w:left="3028" w:hanging="819"/>
      </w:pPr>
      <w:rPr>
        <w:rFonts w:hint="default"/>
        <w:lang w:val="ru-RU" w:eastAsia="en-US" w:bidi="ar-SA"/>
      </w:rPr>
    </w:lvl>
    <w:lvl w:ilvl="4" w:tplc="3872CCC0">
      <w:numFmt w:val="bullet"/>
      <w:lvlText w:val="•"/>
      <w:lvlJc w:val="left"/>
      <w:pPr>
        <w:ind w:left="4004" w:hanging="819"/>
      </w:pPr>
      <w:rPr>
        <w:rFonts w:hint="default"/>
        <w:lang w:val="ru-RU" w:eastAsia="en-US" w:bidi="ar-SA"/>
      </w:rPr>
    </w:lvl>
    <w:lvl w:ilvl="5" w:tplc="78CA73AC">
      <w:numFmt w:val="bullet"/>
      <w:lvlText w:val="•"/>
      <w:lvlJc w:val="left"/>
      <w:pPr>
        <w:ind w:left="4980" w:hanging="819"/>
      </w:pPr>
      <w:rPr>
        <w:rFonts w:hint="default"/>
        <w:lang w:val="ru-RU" w:eastAsia="en-US" w:bidi="ar-SA"/>
      </w:rPr>
    </w:lvl>
    <w:lvl w:ilvl="6" w:tplc="1412641A">
      <w:numFmt w:val="bullet"/>
      <w:lvlText w:val="•"/>
      <w:lvlJc w:val="left"/>
      <w:pPr>
        <w:ind w:left="5956" w:hanging="819"/>
      </w:pPr>
      <w:rPr>
        <w:rFonts w:hint="default"/>
        <w:lang w:val="ru-RU" w:eastAsia="en-US" w:bidi="ar-SA"/>
      </w:rPr>
    </w:lvl>
    <w:lvl w:ilvl="7" w:tplc="A24A60F2">
      <w:numFmt w:val="bullet"/>
      <w:lvlText w:val="•"/>
      <w:lvlJc w:val="left"/>
      <w:pPr>
        <w:ind w:left="6932" w:hanging="819"/>
      </w:pPr>
      <w:rPr>
        <w:rFonts w:hint="default"/>
        <w:lang w:val="ru-RU" w:eastAsia="en-US" w:bidi="ar-SA"/>
      </w:rPr>
    </w:lvl>
    <w:lvl w:ilvl="8" w:tplc="B78E569C">
      <w:numFmt w:val="bullet"/>
      <w:lvlText w:val="•"/>
      <w:lvlJc w:val="left"/>
      <w:pPr>
        <w:ind w:left="7908" w:hanging="819"/>
      </w:pPr>
      <w:rPr>
        <w:rFonts w:hint="default"/>
        <w:lang w:val="ru-RU" w:eastAsia="en-US" w:bidi="ar-SA"/>
      </w:rPr>
    </w:lvl>
  </w:abstractNum>
  <w:abstractNum w:abstractNumId="4">
    <w:nsid w:val="55584C03"/>
    <w:multiLevelType w:val="hybridMultilevel"/>
    <w:tmpl w:val="2D9E5552"/>
    <w:lvl w:ilvl="0" w:tplc="9D2AE22E">
      <w:start w:val="3"/>
      <w:numFmt w:val="decimal"/>
      <w:lvlText w:val="%1"/>
      <w:lvlJc w:val="left"/>
      <w:pPr>
        <w:ind w:left="100" w:hanging="728"/>
        <w:jc w:val="left"/>
      </w:pPr>
      <w:rPr>
        <w:rFonts w:hint="default"/>
        <w:lang w:val="ru-RU" w:eastAsia="en-US" w:bidi="ar-SA"/>
      </w:rPr>
    </w:lvl>
    <w:lvl w:ilvl="1" w:tplc="87ECE816">
      <w:numFmt w:val="none"/>
      <w:lvlText w:val=""/>
      <w:lvlJc w:val="left"/>
      <w:pPr>
        <w:tabs>
          <w:tab w:val="num" w:pos="360"/>
        </w:tabs>
      </w:pPr>
    </w:lvl>
    <w:lvl w:ilvl="2" w:tplc="1CBA6D8A">
      <w:numFmt w:val="bullet"/>
      <w:lvlText w:val="•"/>
      <w:lvlJc w:val="left"/>
      <w:pPr>
        <w:ind w:left="2052" w:hanging="728"/>
      </w:pPr>
      <w:rPr>
        <w:rFonts w:hint="default"/>
        <w:lang w:val="ru-RU" w:eastAsia="en-US" w:bidi="ar-SA"/>
      </w:rPr>
    </w:lvl>
    <w:lvl w:ilvl="3" w:tplc="D556FA3C">
      <w:numFmt w:val="bullet"/>
      <w:lvlText w:val="•"/>
      <w:lvlJc w:val="left"/>
      <w:pPr>
        <w:ind w:left="3028" w:hanging="728"/>
      </w:pPr>
      <w:rPr>
        <w:rFonts w:hint="default"/>
        <w:lang w:val="ru-RU" w:eastAsia="en-US" w:bidi="ar-SA"/>
      </w:rPr>
    </w:lvl>
    <w:lvl w:ilvl="4" w:tplc="90E07302">
      <w:numFmt w:val="bullet"/>
      <w:lvlText w:val="•"/>
      <w:lvlJc w:val="left"/>
      <w:pPr>
        <w:ind w:left="4004" w:hanging="728"/>
      </w:pPr>
      <w:rPr>
        <w:rFonts w:hint="default"/>
        <w:lang w:val="ru-RU" w:eastAsia="en-US" w:bidi="ar-SA"/>
      </w:rPr>
    </w:lvl>
    <w:lvl w:ilvl="5" w:tplc="7F623A56">
      <w:numFmt w:val="bullet"/>
      <w:lvlText w:val="•"/>
      <w:lvlJc w:val="left"/>
      <w:pPr>
        <w:ind w:left="4980" w:hanging="728"/>
      </w:pPr>
      <w:rPr>
        <w:rFonts w:hint="default"/>
        <w:lang w:val="ru-RU" w:eastAsia="en-US" w:bidi="ar-SA"/>
      </w:rPr>
    </w:lvl>
    <w:lvl w:ilvl="6" w:tplc="4BD45790">
      <w:numFmt w:val="bullet"/>
      <w:lvlText w:val="•"/>
      <w:lvlJc w:val="left"/>
      <w:pPr>
        <w:ind w:left="5956" w:hanging="728"/>
      </w:pPr>
      <w:rPr>
        <w:rFonts w:hint="default"/>
        <w:lang w:val="ru-RU" w:eastAsia="en-US" w:bidi="ar-SA"/>
      </w:rPr>
    </w:lvl>
    <w:lvl w:ilvl="7" w:tplc="96466A18">
      <w:numFmt w:val="bullet"/>
      <w:lvlText w:val="•"/>
      <w:lvlJc w:val="left"/>
      <w:pPr>
        <w:ind w:left="6932" w:hanging="728"/>
      </w:pPr>
      <w:rPr>
        <w:rFonts w:hint="default"/>
        <w:lang w:val="ru-RU" w:eastAsia="en-US" w:bidi="ar-SA"/>
      </w:rPr>
    </w:lvl>
    <w:lvl w:ilvl="8" w:tplc="A47EE748">
      <w:numFmt w:val="bullet"/>
      <w:lvlText w:val="•"/>
      <w:lvlJc w:val="left"/>
      <w:pPr>
        <w:ind w:left="7908" w:hanging="728"/>
      </w:pPr>
      <w:rPr>
        <w:rFonts w:hint="default"/>
        <w:lang w:val="ru-RU" w:eastAsia="en-US" w:bidi="ar-SA"/>
      </w:rPr>
    </w:lvl>
  </w:abstractNum>
  <w:abstractNum w:abstractNumId="5">
    <w:nsid w:val="6D49596B"/>
    <w:multiLevelType w:val="hybridMultilevel"/>
    <w:tmpl w:val="70DC3566"/>
    <w:lvl w:ilvl="0" w:tplc="0EF08158">
      <w:start w:val="2"/>
      <w:numFmt w:val="decimal"/>
      <w:lvlText w:val="%1"/>
      <w:lvlJc w:val="left"/>
      <w:pPr>
        <w:ind w:left="100" w:hanging="639"/>
        <w:jc w:val="left"/>
      </w:pPr>
      <w:rPr>
        <w:rFonts w:hint="default"/>
        <w:lang w:val="ru-RU" w:eastAsia="en-US" w:bidi="ar-SA"/>
      </w:rPr>
    </w:lvl>
    <w:lvl w:ilvl="1" w:tplc="AEDCA5C8">
      <w:numFmt w:val="none"/>
      <w:lvlText w:val=""/>
      <w:lvlJc w:val="left"/>
      <w:pPr>
        <w:tabs>
          <w:tab w:val="num" w:pos="360"/>
        </w:tabs>
      </w:pPr>
    </w:lvl>
    <w:lvl w:ilvl="2" w:tplc="8F14943A">
      <w:numFmt w:val="bullet"/>
      <w:lvlText w:val="•"/>
      <w:lvlJc w:val="left"/>
      <w:pPr>
        <w:ind w:left="2052" w:hanging="639"/>
      </w:pPr>
      <w:rPr>
        <w:rFonts w:hint="default"/>
        <w:lang w:val="ru-RU" w:eastAsia="en-US" w:bidi="ar-SA"/>
      </w:rPr>
    </w:lvl>
    <w:lvl w:ilvl="3" w:tplc="FFE0D344">
      <w:numFmt w:val="bullet"/>
      <w:lvlText w:val="•"/>
      <w:lvlJc w:val="left"/>
      <w:pPr>
        <w:ind w:left="3028" w:hanging="639"/>
      </w:pPr>
      <w:rPr>
        <w:rFonts w:hint="default"/>
        <w:lang w:val="ru-RU" w:eastAsia="en-US" w:bidi="ar-SA"/>
      </w:rPr>
    </w:lvl>
    <w:lvl w:ilvl="4" w:tplc="7862C5D8">
      <w:numFmt w:val="bullet"/>
      <w:lvlText w:val="•"/>
      <w:lvlJc w:val="left"/>
      <w:pPr>
        <w:ind w:left="4004" w:hanging="639"/>
      </w:pPr>
      <w:rPr>
        <w:rFonts w:hint="default"/>
        <w:lang w:val="ru-RU" w:eastAsia="en-US" w:bidi="ar-SA"/>
      </w:rPr>
    </w:lvl>
    <w:lvl w:ilvl="5" w:tplc="6F5C8B12">
      <w:numFmt w:val="bullet"/>
      <w:lvlText w:val="•"/>
      <w:lvlJc w:val="left"/>
      <w:pPr>
        <w:ind w:left="4980" w:hanging="639"/>
      </w:pPr>
      <w:rPr>
        <w:rFonts w:hint="default"/>
        <w:lang w:val="ru-RU" w:eastAsia="en-US" w:bidi="ar-SA"/>
      </w:rPr>
    </w:lvl>
    <w:lvl w:ilvl="6" w:tplc="B956B96E">
      <w:numFmt w:val="bullet"/>
      <w:lvlText w:val="•"/>
      <w:lvlJc w:val="left"/>
      <w:pPr>
        <w:ind w:left="5956" w:hanging="639"/>
      </w:pPr>
      <w:rPr>
        <w:rFonts w:hint="default"/>
        <w:lang w:val="ru-RU" w:eastAsia="en-US" w:bidi="ar-SA"/>
      </w:rPr>
    </w:lvl>
    <w:lvl w:ilvl="7" w:tplc="318AF206">
      <w:numFmt w:val="bullet"/>
      <w:lvlText w:val="•"/>
      <w:lvlJc w:val="left"/>
      <w:pPr>
        <w:ind w:left="6932" w:hanging="639"/>
      </w:pPr>
      <w:rPr>
        <w:rFonts w:hint="default"/>
        <w:lang w:val="ru-RU" w:eastAsia="en-US" w:bidi="ar-SA"/>
      </w:rPr>
    </w:lvl>
    <w:lvl w:ilvl="8" w:tplc="78BC5910">
      <w:numFmt w:val="bullet"/>
      <w:lvlText w:val="•"/>
      <w:lvlJc w:val="left"/>
      <w:pPr>
        <w:ind w:left="7908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69CC"/>
    <w:rsid w:val="00432D4B"/>
    <w:rsid w:val="004469CC"/>
    <w:rsid w:val="00791448"/>
    <w:rsid w:val="00A91AD3"/>
    <w:rsid w:val="00AF2EE6"/>
    <w:rsid w:val="00D6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9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9CC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69CC"/>
    <w:pPr>
      <w:spacing w:line="317" w:lineRule="exact"/>
      <w:ind w:left="6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469CC"/>
    <w:pPr>
      <w:spacing w:before="69"/>
      <w:ind w:left="1301" w:right="288" w:hanging="1017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4469CC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4469CC"/>
  </w:style>
  <w:style w:type="paragraph" w:styleId="a6">
    <w:name w:val="Balloon Text"/>
    <w:basedOn w:val="a"/>
    <w:link w:val="a7"/>
    <w:uiPriority w:val="99"/>
    <w:semiHidden/>
    <w:unhideWhenUsed/>
    <w:rsid w:val="00791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sad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</cp:lastModifiedBy>
  <cp:revision>3</cp:revision>
  <cp:lastPrinted>2020-12-30T02:52:00Z</cp:lastPrinted>
  <dcterms:created xsi:type="dcterms:W3CDTF">2020-11-30T23:16:00Z</dcterms:created>
  <dcterms:modified xsi:type="dcterms:W3CDTF">2020-12-30T02:53:00Z</dcterms:modified>
</cp:coreProperties>
</file>